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665C" w:rsidRDefault="003D665C" w:rsidP="003D665C">
      <w:pPr>
        <w:spacing w:after="0" w:line="240" w:lineRule="auto"/>
        <w:jc w:val="center"/>
        <w:rPr>
          <w:rFonts w:ascii="Times New Roman" w:eastAsia="Times New Roman" w:hAnsi="Times New Roman" w:cs="Times New Roman"/>
          <w:bCs/>
          <w:sz w:val="28"/>
          <w:szCs w:val="28"/>
        </w:rPr>
      </w:pPr>
    </w:p>
    <w:p w:rsidR="003D665C" w:rsidRPr="003D665C" w:rsidRDefault="003D665C" w:rsidP="003D665C">
      <w:pPr>
        <w:spacing w:after="0" w:line="240" w:lineRule="auto"/>
        <w:jc w:val="center"/>
        <w:rPr>
          <w:rFonts w:ascii="Times New Roman" w:eastAsia="Times New Roman" w:hAnsi="Times New Roman" w:cs="Times New Roman"/>
          <w:b/>
          <w:bCs/>
          <w:sz w:val="28"/>
          <w:szCs w:val="28"/>
        </w:rPr>
      </w:pPr>
      <w:r w:rsidRPr="003D665C">
        <w:rPr>
          <w:rFonts w:ascii="Times New Roman" w:eastAsia="Times New Roman" w:hAnsi="Times New Roman" w:cs="Times New Roman"/>
          <w:b/>
          <w:bCs/>
          <w:sz w:val="28"/>
          <w:szCs w:val="28"/>
        </w:rPr>
        <w:t>СОВЕТ ДЕПУТАТОВ</w:t>
      </w:r>
    </w:p>
    <w:p w:rsidR="003D665C" w:rsidRPr="003D665C" w:rsidRDefault="003D665C" w:rsidP="003D665C">
      <w:pPr>
        <w:spacing w:after="0" w:line="240" w:lineRule="auto"/>
        <w:jc w:val="center"/>
        <w:rPr>
          <w:rFonts w:ascii="Times New Roman" w:eastAsia="Times New Roman" w:hAnsi="Times New Roman" w:cs="Times New Roman"/>
          <w:b/>
          <w:bCs/>
          <w:sz w:val="28"/>
          <w:szCs w:val="28"/>
        </w:rPr>
      </w:pPr>
      <w:r w:rsidRPr="003D665C">
        <w:rPr>
          <w:rFonts w:ascii="Times New Roman" w:eastAsia="Times New Roman" w:hAnsi="Times New Roman" w:cs="Times New Roman"/>
          <w:b/>
          <w:bCs/>
          <w:sz w:val="28"/>
          <w:szCs w:val="28"/>
        </w:rPr>
        <w:t>ЕРМОЛАЕВСКОГО СЕЛЬСОВЕТА</w:t>
      </w:r>
    </w:p>
    <w:p w:rsidR="003D665C" w:rsidRPr="003D665C" w:rsidRDefault="003D665C" w:rsidP="003D665C">
      <w:pPr>
        <w:spacing w:after="0" w:line="240" w:lineRule="auto"/>
        <w:jc w:val="center"/>
        <w:rPr>
          <w:rFonts w:ascii="Times New Roman" w:eastAsia="Times New Roman" w:hAnsi="Times New Roman" w:cs="Times New Roman"/>
          <w:b/>
          <w:bCs/>
          <w:sz w:val="28"/>
          <w:szCs w:val="28"/>
        </w:rPr>
      </w:pPr>
      <w:r w:rsidRPr="003D665C">
        <w:rPr>
          <w:rFonts w:ascii="Times New Roman" w:eastAsia="Times New Roman" w:hAnsi="Times New Roman" w:cs="Times New Roman"/>
          <w:b/>
          <w:bCs/>
          <w:sz w:val="28"/>
          <w:szCs w:val="28"/>
        </w:rPr>
        <w:t xml:space="preserve"> УБИНСКОГО РАЙОНА НОВОСИБИРСКОЙ ОБЛАСТИ</w:t>
      </w:r>
    </w:p>
    <w:p w:rsidR="003D665C" w:rsidRDefault="003D665C" w:rsidP="003D665C">
      <w:pPr>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(четвертого созыва)</w:t>
      </w:r>
    </w:p>
    <w:p w:rsidR="003D665C" w:rsidRDefault="003D665C" w:rsidP="003D665C">
      <w:pPr>
        <w:spacing w:after="0" w:line="240" w:lineRule="auto"/>
        <w:jc w:val="center"/>
        <w:rPr>
          <w:rFonts w:ascii="Times New Roman" w:eastAsia="Times New Roman" w:hAnsi="Times New Roman" w:cs="Times New Roman"/>
          <w:bCs/>
          <w:sz w:val="28"/>
          <w:szCs w:val="28"/>
        </w:rPr>
      </w:pPr>
    </w:p>
    <w:p w:rsidR="003D665C" w:rsidRPr="003D665C" w:rsidRDefault="003D665C" w:rsidP="003D665C">
      <w:pPr>
        <w:spacing w:after="0" w:line="240" w:lineRule="auto"/>
        <w:jc w:val="center"/>
        <w:rPr>
          <w:rFonts w:ascii="Times New Roman" w:eastAsia="Times New Roman" w:hAnsi="Times New Roman" w:cs="Times New Roman"/>
          <w:b/>
          <w:bCs/>
          <w:sz w:val="28"/>
          <w:szCs w:val="28"/>
        </w:rPr>
      </w:pPr>
      <w:r w:rsidRPr="003D665C">
        <w:rPr>
          <w:rFonts w:ascii="Times New Roman" w:eastAsia="Times New Roman" w:hAnsi="Times New Roman" w:cs="Times New Roman"/>
          <w:b/>
          <w:bCs/>
          <w:sz w:val="28"/>
          <w:szCs w:val="28"/>
        </w:rPr>
        <w:t>РЕШЕНИЕ</w:t>
      </w:r>
    </w:p>
    <w:p w:rsidR="003D665C" w:rsidRDefault="003D665C" w:rsidP="003D665C">
      <w:pPr>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тридцать пятой  сессии</w:t>
      </w:r>
    </w:p>
    <w:p w:rsidR="003D665C" w:rsidRDefault="003D665C" w:rsidP="003D665C">
      <w:pPr>
        <w:spacing w:after="0" w:line="240" w:lineRule="auto"/>
        <w:jc w:val="center"/>
        <w:rPr>
          <w:rFonts w:ascii="Times New Roman" w:eastAsia="Times New Roman" w:hAnsi="Times New Roman" w:cs="Times New Roman"/>
          <w:bCs/>
          <w:sz w:val="28"/>
          <w:szCs w:val="28"/>
        </w:rPr>
      </w:pPr>
    </w:p>
    <w:p w:rsidR="003D665C" w:rsidRDefault="003D665C" w:rsidP="003D665C">
      <w:pPr>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с.Ермолаевка</w:t>
      </w:r>
    </w:p>
    <w:p w:rsidR="003D665C" w:rsidRDefault="003D665C" w:rsidP="003D665C">
      <w:pPr>
        <w:spacing w:after="0" w:line="240" w:lineRule="auto"/>
        <w:jc w:val="center"/>
        <w:rPr>
          <w:rFonts w:ascii="Times New Roman" w:eastAsia="Times New Roman" w:hAnsi="Times New Roman" w:cs="Times New Roman"/>
          <w:bCs/>
          <w:sz w:val="28"/>
          <w:szCs w:val="28"/>
        </w:rPr>
      </w:pPr>
    </w:p>
    <w:p w:rsidR="003D665C" w:rsidRDefault="003D665C" w:rsidP="003D665C">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22.06.2015                                                                                                              № 211</w:t>
      </w:r>
    </w:p>
    <w:p w:rsidR="003D665C" w:rsidRDefault="003D665C" w:rsidP="003D665C">
      <w:pPr>
        <w:spacing w:after="0" w:line="240" w:lineRule="auto"/>
        <w:jc w:val="center"/>
        <w:rPr>
          <w:rFonts w:ascii="Times New Roman" w:eastAsia="Times New Roman" w:hAnsi="Times New Roman" w:cs="Times New Roman"/>
          <w:b/>
          <w:bCs/>
          <w:sz w:val="28"/>
          <w:szCs w:val="28"/>
        </w:rPr>
      </w:pPr>
    </w:p>
    <w:p w:rsidR="003D665C" w:rsidRDefault="003D665C" w:rsidP="003D665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0"/>
          <w:szCs w:val="28"/>
        </w:rPr>
        <w:t xml:space="preserve">          </w:t>
      </w:r>
      <w:r>
        <w:rPr>
          <w:rFonts w:ascii="Times New Roman" w:eastAsia="Times New Roman" w:hAnsi="Times New Roman" w:cs="Times New Roman"/>
          <w:sz w:val="28"/>
          <w:szCs w:val="28"/>
        </w:rPr>
        <w:t xml:space="preserve">Об утверждении Положения о правовом статусе </w:t>
      </w:r>
    </w:p>
    <w:p w:rsidR="003D665C" w:rsidRDefault="003D665C" w:rsidP="003D665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лиц, замещающих муниципальные должности, </w:t>
      </w:r>
    </w:p>
    <w:p w:rsidR="003D665C" w:rsidRDefault="003D665C" w:rsidP="003D665C">
      <w:pPr>
        <w:spacing w:after="0" w:line="240" w:lineRule="auto"/>
        <w:jc w:val="center"/>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действующих</w:t>
      </w:r>
      <w:proofErr w:type="gramEnd"/>
      <w:r>
        <w:rPr>
          <w:rFonts w:ascii="Times New Roman" w:eastAsia="Times New Roman" w:hAnsi="Times New Roman" w:cs="Times New Roman"/>
          <w:sz w:val="28"/>
          <w:szCs w:val="28"/>
        </w:rPr>
        <w:t xml:space="preserve"> на постоянной основе в Ермолаевском сельсовете </w:t>
      </w:r>
    </w:p>
    <w:p w:rsidR="003D665C" w:rsidRDefault="003D665C" w:rsidP="003D665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Убинского района Новосибирской области</w:t>
      </w:r>
    </w:p>
    <w:p w:rsidR="003D665C" w:rsidRDefault="003D665C" w:rsidP="003D665C">
      <w:pPr>
        <w:spacing w:after="0" w:line="240" w:lineRule="auto"/>
        <w:jc w:val="center"/>
        <w:rPr>
          <w:rFonts w:ascii="Times New Roman" w:eastAsia="Times New Roman" w:hAnsi="Times New Roman" w:cs="Times New Roman"/>
          <w:sz w:val="28"/>
          <w:szCs w:val="20"/>
        </w:rPr>
      </w:pPr>
    </w:p>
    <w:p w:rsidR="003D665C" w:rsidRDefault="003D665C" w:rsidP="003D665C">
      <w:p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ab/>
        <w:t>В соответствии со статьей 40 Федерального закона от 06.10.2003 № 131-ФЗ «Об общих принципах организации местного самоуправления в Российской Федерации», пункта 10 Указа Президента Российской Федерации от 16.08.1995</w:t>
      </w:r>
    </w:p>
    <w:p w:rsidR="003D665C" w:rsidRDefault="003D665C" w:rsidP="003D665C">
      <w:p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 xml:space="preserve"> № 854 «О некоторых социальных гарантиях лицам, замещающим государственные должности Российской Федерации и должности федеральной  государственной гражданской службы»,  Уставом Ермолаевского сельсовета Убинского района Новосибирской области </w:t>
      </w:r>
    </w:p>
    <w:p w:rsidR="003D665C" w:rsidRDefault="003D665C" w:rsidP="003D665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Совет депутатов </w:t>
      </w:r>
      <w:r>
        <w:rPr>
          <w:rFonts w:ascii="Times New Roman" w:eastAsia="Times New Roman" w:hAnsi="Times New Roman" w:cs="Times New Roman"/>
          <w:sz w:val="28"/>
          <w:szCs w:val="20"/>
        </w:rPr>
        <w:t xml:space="preserve">Ермолаевского сельсовета </w:t>
      </w:r>
      <w:r>
        <w:rPr>
          <w:rFonts w:ascii="Times New Roman" w:eastAsia="Times New Roman" w:hAnsi="Times New Roman" w:cs="Times New Roman"/>
          <w:sz w:val="28"/>
          <w:szCs w:val="28"/>
        </w:rPr>
        <w:t xml:space="preserve">Убинского района Новосибирской области </w:t>
      </w:r>
    </w:p>
    <w:p w:rsidR="003D665C" w:rsidRDefault="003D665C" w:rsidP="003D665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РЕШИЛ:</w:t>
      </w:r>
    </w:p>
    <w:p w:rsidR="003D665C" w:rsidRDefault="003D665C" w:rsidP="003D665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1. Утвердить  прилагаемое Положение о правовом статусе лиц, замещающих муниципальные должности, действующих на постоянной основе в</w:t>
      </w:r>
      <w:r>
        <w:rPr>
          <w:rFonts w:ascii="Times New Roman" w:eastAsia="Times New Roman" w:hAnsi="Times New Roman" w:cs="Times New Roman"/>
          <w:sz w:val="28"/>
          <w:szCs w:val="20"/>
        </w:rPr>
        <w:t xml:space="preserve"> Ермолаевском  сельсовете </w:t>
      </w:r>
      <w:r>
        <w:rPr>
          <w:rFonts w:ascii="Times New Roman" w:eastAsia="Times New Roman" w:hAnsi="Times New Roman" w:cs="Times New Roman"/>
          <w:sz w:val="28"/>
          <w:szCs w:val="28"/>
        </w:rPr>
        <w:t xml:space="preserve"> Убинского района</w:t>
      </w:r>
      <w:r>
        <w:rPr>
          <w:rFonts w:ascii="Times New Roman" w:eastAsia="Times New Roman" w:hAnsi="Times New Roman" w:cs="Times New Roman"/>
          <w:sz w:val="28"/>
          <w:szCs w:val="20"/>
        </w:rPr>
        <w:t xml:space="preserve"> Новосибирской области</w:t>
      </w:r>
      <w:r>
        <w:rPr>
          <w:rFonts w:ascii="Times New Roman" w:eastAsia="Times New Roman" w:hAnsi="Times New Roman" w:cs="Times New Roman"/>
          <w:sz w:val="28"/>
          <w:szCs w:val="28"/>
        </w:rPr>
        <w:t>.</w:t>
      </w:r>
    </w:p>
    <w:p w:rsidR="003D665C" w:rsidRDefault="003D665C" w:rsidP="003D665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2.  Признать утратившими силу следующие решения:</w:t>
      </w:r>
    </w:p>
    <w:p w:rsidR="003D665C" w:rsidRDefault="003D665C" w:rsidP="003D665C">
      <w:p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8"/>
        </w:rPr>
        <w:tab/>
        <w:t xml:space="preserve">2.1. Решение внеочередной тридцатой сессии Совета депутатов Ермолаевского сельсовета Убинского района Новосибирской области третьего созыва от 03.03.2009  «Об утверждении Положения о  </w:t>
      </w:r>
      <w:r>
        <w:rPr>
          <w:rFonts w:ascii="Times New Roman" w:eastAsia="Times New Roman" w:hAnsi="Times New Roman" w:cs="Times New Roman"/>
          <w:sz w:val="28"/>
          <w:szCs w:val="20"/>
        </w:rPr>
        <w:t xml:space="preserve"> правовом статусе выборных должностных лиц местного самоуправления, осуществляющих свои полномочия на постоянной основе в Ермолаевском сельсовете»;</w:t>
      </w:r>
    </w:p>
    <w:p w:rsidR="003D665C" w:rsidRDefault="003D665C" w:rsidP="003D665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2.2. Решение внеочередной третьей  сессии Совета депутатов</w:t>
      </w:r>
      <w:r>
        <w:rPr>
          <w:rFonts w:ascii="Times New Roman" w:eastAsia="Times New Roman" w:hAnsi="Times New Roman" w:cs="Times New Roman"/>
          <w:sz w:val="28"/>
          <w:szCs w:val="20"/>
        </w:rPr>
        <w:t xml:space="preserve"> Ермолаевского сельсовета</w:t>
      </w:r>
      <w:r>
        <w:rPr>
          <w:rFonts w:ascii="Times New Roman" w:eastAsia="Times New Roman" w:hAnsi="Times New Roman" w:cs="Times New Roman"/>
          <w:sz w:val="28"/>
          <w:szCs w:val="28"/>
        </w:rPr>
        <w:t xml:space="preserve"> Убинского района Новосибирской области четвертого созыва от 28.05.2010 № 23 «О внесении изменений в Положение, утвержденного решением тридцатой сессии Совета депутатов Ермолаевского сельсовета Убинского района третьего созыва от 03.03.2009  (в редакции от 10.02.2010 № 121)»;</w:t>
      </w:r>
    </w:p>
    <w:p w:rsidR="003D665C" w:rsidRDefault="003D665C" w:rsidP="003D665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2.3. </w:t>
      </w:r>
      <w:proofErr w:type="gramStart"/>
      <w:r>
        <w:rPr>
          <w:rFonts w:ascii="Times New Roman" w:eastAsia="Times New Roman" w:hAnsi="Times New Roman" w:cs="Times New Roman"/>
          <w:sz w:val="28"/>
          <w:szCs w:val="28"/>
        </w:rPr>
        <w:t xml:space="preserve">Решение десятой сессии Совета депутатов </w:t>
      </w:r>
      <w:r>
        <w:rPr>
          <w:rFonts w:ascii="Times New Roman" w:eastAsia="Times New Roman" w:hAnsi="Times New Roman" w:cs="Times New Roman"/>
          <w:sz w:val="28"/>
          <w:szCs w:val="20"/>
        </w:rPr>
        <w:t xml:space="preserve">Ермолаевского сельсовета </w:t>
      </w:r>
      <w:r>
        <w:rPr>
          <w:rFonts w:ascii="Times New Roman" w:eastAsia="Times New Roman" w:hAnsi="Times New Roman" w:cs="Times New Roman"/>
          <w:sz w:val="28"/>
          <w:szCs w:val="28"/>
        </w:rPr>
        <w:t>Убинского района</w:t>
      </w:r>
      <w:r>
        <w:rPr>
          <w:rFonts w:ascii="Times New Roman" w:eastAsia="Times New Roman" w:hAnsi="Times New Roman" w:cs="Times New Roman"/>
          <w:sz w:val="28"/>
          <w:szCs w:val="28"/>
        </w:rPr>
        <w:tab/>
        <w:t xml:space="preserve">Новосибирской области четвертого созыва от 12.04.2011 № 60 «О внесении изменений в Положение, утвержденного решением тридцатой </w:t>
      </w:r>
      <w:r>
        <w:rPr>
          <w:rFonts w:ascii="Times New Roman" w:eastAsia="Times New Roman" w:hAnsi="Times New Roman" w:cs="Times New Roman"/>
          <w:sz w:val="28"/>
          <w:szCs w:val="28"/>
        </w:rPr>
        <w:lastRenderedPageBreak/>
        <w:t>сессии Совета депутатов Ермолаевского сельсовета Убинского района третьего созыва от 03.03.2009  (в редакции от 28.05.2010 № 23»;</w:t>
      </w:r>
      <w:proofErr w:type="gramEnd"/>
    </w:p>
    <w:p w:rsidR="003D665C" w:rsidRDefault="003D665C" w:rsidP="003D665C">
      <w:p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ab/>
        <w:t xml:space="preserve">2.4. </w:t>
      </w:r>
      <w:proofErr w:type="gramStart"/>
      <w:r>
        <w:rPr>
          <w:rFonts w:ascii="Times New Roman" w:eastAsia="Times New Roman" w:hAnsi="Times New Roman" w:cs="Times New Roman"/>
          <w:sz w:val="28"/>
          <w:szCs w:val="20"/>
        </w:rPr>
        <w:t>Решение двадцать первой  сессии Совета депутатов Ермолаевского сельсовета Убинского района Новосибирской области четвертого  созыва от 19.03.2013 № 128 «</w:t>
      </w:r>
      <w:r>
        <w:rPr>
          <w:rFonts w:ascii="Times New Roman" w:eastAsia="Times New Roman" w:hAnsi="Times New Roman" w:cs="Times New Roman"/>
          <w:sz w:val="28"/>
          <w:szCs w:val="28"/>
        </w:rPr>
        <w:t>О внесении изменений в Положение, утвержденное решением внеочередной тридцатой сессии Совета депутатов третьего созыва  Ермолаевского сельсовета Убинского района Новосибирской области от 03.03.2009  «О правовом статусе лиц, замещающих муниципальные должности, осуществляющих свои полномочия на постоянной основе в Ермолаевском сельсовете»</w:t>
      </w:r>
      <w:r>
        <w:rPr>
          <w:rFonts w:ascii="Times New Roman" w:eastAsia="Times New Roman" w:hAnsi="Times New Roman" w:cs="Times New Roman"/>
          <w:sz w:val="28"/>
          <w:szCs w:val="20"/>
        </w:rPr>
        <w:t>;</w:t>
      </w:r>
      <w:proofErr w:type="gramEnd"/>
    </w:p>
    <w:p w:rsidR="003D665C" w:rsidRDefault="003D665C" w:rsidP="003D665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3. Опубликовать решение в  периодическом печатном издании  «Вестник  Ермолаевского сельсовета».</w:t>
      </w:r>
    </w:p>
    <w:p w:rsidR="003D665C" w:rsidRDefault="003D665C" w:rsidP="003D665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4. Решение вступает в силу со дня подписания.  </w:t>
      </w:r>
    </w:p>
    <w:p w:rsidR="003D665C" w:rsidRDefault="003D665C" w:rsidP="003D665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3D665C" w:rsidRDefault="003D665C" w:rsidP="003D665C">
      <w:pPr>
        <w:spacing w:after="0" w:line="240" w:lineRule="auto"/>
        <w:jc w:val="both"/>
        <w:rPr>
          <w:rFonts w:ascii="Times New Roman" w:eastAsia="Times New Roman" w:hAnsi="Times New Roman" w:cs="Times New Roman"/>
          <w:sz w:val="28"/>
          <w:szCs w:val="28"/>
        </w:rPr>
      </w:pPr>
    </w:p>
    <w:p w:rsidR="003D665C" w:rsidRDefault="003D665C" w:rsidP="003D665C">
      <w:pPr>
        <w:spacing w:after="0" w:line="240" w:lineRule="auto"/>
        <w:jc w:val="both"/>
        <w:rPr>
          <w:rFonts w:ascii="Times New Roman" w:eastAsia="Times New Roman" w:hAnsi="Times New Roman" w:cs="Times New Roman"/>
          <w:sz w:val="28"/>
          <w:szCs w:val="28"/>
        </w:rPr>
      </w:pPr>
    </w:p>
    <w:p w:rsidR="003D665C" w:rsidRDefault="003D665C" w:rsidP="003D665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Глава Ермолаевского сельсовета </w:t>
      </w:r>
    </w:p>
    <w:p w:rsidR="003D665C" w:rsidRDefault="003D665C" w:rsidP="003D665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Убинского района  Новосибирской области                                            А.Н. Пасевич                                          </w:t>
      </w:r>
    </w:p>
    <w:p w:rsidR="003D665C" w:rsidRDefault="003D665C" w:rsidP="003D665C">
      <w:pPr>
        <w:spacing w:after="0" w:line="240" w:lineRule="auto"/>
        <w:rPr>
          <w:rFonts w:ascii="Times New Roman" w:eastAsia="Times New Roman" w:hAnsi="Times New Roman" w:cs="Times New Roman"/>
          <w:sz w:val="28"/>
          <w:szCs w:val="28"/>
        </w:rPr>
      </w:pPr>
    </w:p>
    <w:p w:rsidR="003D665C" w:rsidRDefault="003D665C" w:rsidP="003D665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Председатель Совета депутатов</w:t>
      </w:r>
    </w:p>
    <w:p w:rsidR="003D665C" w:rsidRDefault="003D665C" w:rsidP="003D665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Ермолаевского сельсовета</w:t>
      </w:r>
    </w:p>
    <w:p w:rsidR="003D665C" w:rsidRDefault="003D665C" w:rsidP="003D665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Убинского района    Новосибирской области                                         А.Н. Пасевич                                                                                                                                                      </w:t>
      </w:r>
    </w:p>
    <w:p w:rsidR="003D665C" w:rsidRDefault="003D665C" w:rsidP="003D665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3D665C" w:rsidRDefault="003D665C" w:rsidP="003D665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3D665C" w:rsidRDefault="003D665C" w:rsidP="003D665C">
      <w:pPr>
        <w:spacing w:after="0" w:line="240" w:lineRule="auto"/>
        <w:rPr>
          <w:rFonts w:ascii="Times New Roman" w:eastAsia="Times New Roman" w:hAnsi="Times New Roman" w:cs="Times New Roman"/>
          <w:sz w:val="28"/>
          <w:szCs w:val="20"/>
        </w:rPr>
      </w:pPr>
    </w:p>
    <w:p w:rsidR="003D665C" w:rsidRDefault="003D665C" w:rsidP="003D665C">
      <w:pPr>
        <w:spacing w:after="0" w:line="240" w:lineRule="auto"/>
        <w:rPr>
          <w:rFonts w:ascii="Times New Roman" w:eastAsia="Times New Roman" w:hAnsi="Times New Roman" w:cs="Times New Roman"/>
          <w:sz w:val="28"/>
          <w:szCs w:val="20"/>
        </w:rPr>
      </w:pPr>
    </w:p>
    <w:p w:rsidR="003D665C" w:rsidRDefault="003D665C" w:rsidP="003D665C">
      <w:pPr>
        <w:spacing w:after="0" w:line="240" w:lineRule="auto"/>
        <w:rPr>
          <w:rFonts w:ascii="Times New Roman" w:eastAsia="Times New Roman" w:hAnsi="Times New Roman" w:cs="Times New Roman"/>
          <w:sz w:val="28"/>
          <w:szCs w:val="20"/>
        </w:rPr>
      </w:pPr>
    </w:p>
    <w:p w:rsidR="003D665C" w:rsidRDefault="003D665C" w:rsidP="003D665C">
      <w:pPr>
        <w:spacing w:after="0" w:line="240" w:lineRule="auto"/>
        <w:rPr>
          <w:rFonts w:ascii="Times New Roman" w:eastAsia="Times New Roman" w:hAnsi="Times New Roman" w:cs="Times New Roman"/>
          <w:sz w:val="28"/>
          <w:szCs w:val="20"/>
        </w:rPr>
      </w:pPr>
    </w:p>
    <w:p w:rsidR="003D665C" w:rsidRDefault="003D665C" w:rsidP="003D665C">
      <w:pPr>
        <w:spacing w:after="0" w:line="240" w:lineRule="auto"/>
        <w:rPr>
          <w:rFonts w:ascii="Times New Roman" w:eastAsia="Times New Roman" w:hAnsi="Times New Roman" w:cs="Times New Roman"/>
          <w:sz w:val="28"/>
          <w:szCs w:val="20"/>
        </w:rPr>
      </w:pPr>
    </w:p>
    <w:p w:rsidR="003D665C" w:rsidRDefault="003D665C" w:rsidP="003D665C">
      <w:pPr>
        <w:spacing w:after="0" w:line="240" w:lineRule="auto"/>
        <w:rPr>
          <w:rFonts w:ascii="Times New Roman" w:eastAsia="Times New Roman" w:hAnsi="Times New Roman" w:cs="Times New Roman"/>
          <w:sz w:val="28"/>
          <w:szCs w:val="20"/>
        </w:rPr>
      </w:pPr>
    </w:p>
    <w:p w:rsidR="003D665C" w:rsidRDefault="003D665C" w:rsidP="003D665C">
      <w:pPr>
        <w:spacing w:after="0" w:line="240" w:lineRule="auto"/>
        <w:rPr>
          <w:rFonts w:ascii="Times New Roman" w:eastAsia="Times New Roman" w:hAnsi="Times New Roman" w:cs="Times New Roman"/>
          <w:sz w:val="28"/>
          <w:szCs w:val="20"/>
        </w:rPr>
      </w:pPr>
    </w:p>
    <w:p w:rsidR="003D665C" w:rsidRDefault="003D665C" w:rsidP="003D665C">
      <w:pPr>
        <w:spacing w:after="0" w:line="240" w:lineRule="auto"/>
        <w:rPr>
          <w:rFonts w:ascii="Times New Roman" w:eastAsia="Times New Roman" w:hAnsi="Times New Roman" w:cs="Times New Roman"/>
          <w:sz w:val="28"/>
          <w:szCs w:val="20"/>
        </w:rPr>
      </w:pPr>
    </w:p>
    <w:p w:rsidR="003D665C" w:rsidRDefault="003D665C" w:rsidP="003D665C">
      <w:pPr>
        <w:spacing w:after="0" w:line="240" w:lineRule="auto"/>
        <w:rPr>
          <w:rFonts w:ascii="Times New Roman" w:eastAsia="Times New Roman" w:hAnsi="Times New Roman" w:cs="Times New Roman"/>
          <w:sz w:val="28"/>
          <w:szCs w:val="20"/>
        </w:rPr>
      </w:pPr>
    </w:p>
    <w:p w:rsidR="003D665C" w:rsidRDefault="003D665C" w:rsidP="003D665C">
      <w:pPr>
        <w:spacing w:after="0" w:line="240" w:lineRule="auto"/>
        <w:rPr>
          <w:rFonts w:ascii="Times New Roman" w:eastAsia="Times New Roman" w:hAnsi="Times New Roman" w:cs="Times New Roman"/>
          <w:sz w:val="28"/>
          <w:szCs w:val="20"/>
        </w:rPr>
      </w:pPr>
    </w:p>
    <w:p w:rsidR="003D665C" w:rsidRDefault="003D665C" w:rsidP="003D665C">
      <w:pPr>
        <w:spacing w:after="0" w:line="240" w:lineRule="auto"/>
        <w:rPr>
          <w:rFonts w:ascii="Times New Roman" w:eastAsia="Times New Roman" w:hAnsi="Times New Roman" w:cs="Times New Roman"/>
          <w:sz w:val="28"/>
          <w:szCs w:val="20"/>
        </w:rPr>
      </w:pPr>
    </w:p>
    <w:p w:rsidR="003D665C" w:rsidRDefault="003D665C" w:rsidP="003D665C">
      <w:pPr>
        <w:spacing w:after="0" w:line="240" w:lineRule="auto"/>
        <w:jc w:val="right"/>
        <w:rPr>
          <w:rFonts w:ascii="Times New Roman" w:eastAsia="Times New Roman" w:hAnsi="Times New Roman" w:cs="Times New Roman"/>
          <w:sz w:val="28"/>
          <w:szCs w:val="20"/>
        </w:rPr>
      </w:pPr>
    </w:p>
    <w:p w:rsidR="003D665C" w:rsidRDefault="003D665C" w:rsidP="003D665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p w:rsidR="003D665C" w:rsidRDefault="003D665C" w:rsidP="003D665C">
      <w:pPr>
        <w:spacing w:after="0" w:line="240" w:lineRule="auto"/>
        <w:jc w:val="right"/>
        <w:rPr>
          <w:rFonts w:ascii="Times New Roman" w:eastAsia="Times New Roman" w:hAnsi="Times New Roman" w:cs="Times New Roman"/>
          <w:sz w:val="28"/>
          <w:szCs w:val="28"/>
        </w:rPr>
      </w:pPr>
    </w:p>
    <w:p w:rsidR="003D665C" w:rsidRDefault="003D665C" w:rsidP="003D665C">
      <w:pPr>
        <w:spacing w:after="0" w:line="240" w:lineRule="auto"/>
        <w:jc w:val="right"/>
        <w:rPr>
          <w:rFonts w:ascii="Times New Roman" w:eastAsia="Times New Roman" w:hAnsi="Times New Roman" w:cs="Times New Roman"/>
          <w:sz w:val="28"/>
          <w:szCs w:val="28"/>
        </w:rPr>
      </w:pPr>
    </w:p>
    <w:p w:rsidR="003D665C" w:rsidRDefault="003D665C" w:rsidP="003D665C">
      <w:pPr>
        <w:spacing w:after="0" w:line="240" w:lineRule="auto"/>
        <w:jc w:val="right"/>
        <w:rPr>
          <w:rFonts w:ascii="Times New Roman" w:eastAsia="Times New Roman" w:hAnsi="Times New Roman" w:cs="Times New Roman"/>
          <w:sz w:val="28"/>
          <w:szCs w:val="28"/>
        </w:rPr>
      </w:pPr>
    </w:p>
    <w:p w:rsidR="003D665C" w:rsidRDefault="003D665C" w:rsidP="003D665C">
      <w:pPr>
        <w:spacing w:after="0" w:line="240" w:lineRule="auto"/>
        <w:jc w:val="right"/>
        <w:rPr>
          <w:rFonts w:ascii="Times New Roman" w:eastAsia="Times New Roman" w:hAnsi="Times New Roman" w:cs="Times New Roman"/>
          <w:sz w:val="28"/>
          <w:szCs w:val="28"/>
        </w:rPr>
      </w:pPr>
    </w:p>
    <w:p w:rsidR="003D665C" w:rsidRDefault="003D665C" w:rsidP="003D665C">
      <w:pPr>
        <w:spacing w:after="0" w:line="240" w:lineRule="auto"/>
        <w:jc w:val="right"/>
        <w:rPr>
          <w:rFonts w:ascii="Times New Roman" w:eastAsia="Times New Roman" w:hAnsi="Times New Roman" w:cs="Times New Roman"/>
          <w:sz w:val="28"/>
          <w:szCs w:val="28"/>
        </w:rPr>
      </w:pPr>
    </w:p>
    <w:p w:rsidR="003D665C" w:rsidRDefault="003D665C" w:rsidP="003D665C">
      <w:pPr>
        <w:spacing w:after="0" w:line="240" w:lineRule="auto"/>
        <w:jc w:val="right"/>
        <w:rPr>
          <w:rFonts w:ascii="Times New Roman" w:eastAsia="Times New Roman" w:hAnsi="Times New Roman" w:cs="Times New Roman"/>
          <w:sz w:val="28"/>
          <w:szCs w:val="28"/>
        </w:rPr>
      </w:pPr>
    </w:p>
    <w:p w:rsidR="003D665C" w:rsidRDefault="003D665C" w:rsidP="003D665C">
      <w:pPr>
        <w:spacing w:after="0" w:line="240" w:lineRule="auto"/>
        <w:jc w:val="right"/>
        <w:rPr>
          <w:rFonts w:ascii="Times New Roman" w:eastAsia="Times New Roman" w:hAnsi="Times New Roman" w:cs="Times New Roman"/>
          <w:sz w:val="28"/>
          <w:szCs w:val="28"/>
        </w:rPr>
      </w:pPr>
    </w:p>
    <w:p w:rsidR="003D665C" w:rsidRDefault="003D665C" w:rsidP="003D665C">
      <w:pPr>
        <w:spacing w:after="0" w:line="240" w:lineRule="auto"/>
        <w:jc w:val="right"/>
        <w:rPr>
          <w:rFonts w:ascii="Times New Roman" w:eastAsia="Times New Roman" w:hAnsi="Times New Roman" w:cs="Times New Roman"/>
          <w:sz w:val="28"/>
          <w:szCs w:val="28"/>
        </w:rPr>
      </w:pPr>
    </w:p>
    <w:p w:rsidR="003D665C" w:rsidRDefault="003D665C" w:rsidP="003D665C">
      <w:pPr>
        <w:spacing w:after="0" w:line="240" w:lineRule="auto"/>
        <w:jc w:val="right"/>
        <w:rPr>
          <w:rFonts w:ascii="Times New Roman" w:eastAsia="Times New Roman" w:hAnsi="Times New Roman" w:cs="Times New Roman"/>
          <w:sz w:val="28"/>
          <w:szCs w:val="28"/>
        </w:rPr>
      </w:pPr>
    </w:p>
    <w:p w:rsidR="003D665C" w:rsidRDefault="003D665C" w:rsidP="003D665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УТВЕРЖДЕНО</w:t>
      </w:r>
    </w:p>
    <w:p w:rsidR="003D665C" w:rsidRDefault="003D665C" w:rsidP="003D665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решением тридцать  пятой сессии </w:t>
      </w:r>
    </w:p>
    <w:p w:rsidR="003D665C" w:rsidRDefault="003D665C" w:rsidP="003D665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Совета депутатов четвертого созыва</w:t>
      </w:r>
    </w:p>
    <w:p w:rsidR="003D665C" w:rsidRDefault="003D665C" w:rsidP="003D665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Ермолаевского сельсовета</w:t>
      </w:r>
    </w:p>
    <w:p w:rsidR="003D665C" w:rsidRDefault="003D665C" w:rsidP="003D665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Убинского района </w:t>
      </w:r>
    </w:p>
    <w:p w:rsidR="003D665C" w:rsidRDefault="003D665C" w:rsidP="003D665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Новосибирской области </w:t>
      </w:r>
    </w:p>
    <w:p w:rsidR="003D665C" w:rsidRDefault="003D665C" w:rsidP="003D665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от 22.06.2015 №211</w:t>
      </w:r>
    </w:p>
    <w:p w:rsidR="003D665C" w:rsidRDefault="003D665C" w:rsidP="003D665C">
      <w:pPr>
        <w:spacing w:after="0" w:line="240" w:lineRule="auto"/>
        <w:jc w:val="center"/>
        <w:rPr>
          <w:rFonts w:ascii="Times New Roman" w:eastAsia="Times New Roman" w:hAnsi="Times New Roman" w:cs="Times New Roman"/>
          <w:b/>
          <w:bCs/>
          <w:sz w:val="28"/>
          <w:szCs w:val="28"/>
        </w:rPr>
      </w:pPr>
    </w:p>
    <w:p w:rsidR="003D665C" w:rsidRDefault="003D665C" w:rsidP="003D665C">
      <w:pPr>
        <w:spacing w:after="0" w:line="240" w:lineRule="auto"/>
        <w:rPr>
          <w:rFonts w:ascii="Times New Roman" w:eastAsia="Times New Roman" w:hAnsi="Times New Roman" w:cs="Times New Roman"/>
          <w:sz w:val="28"/>
          <w:szCs w:val="20"/>
        </w:rPr>
      </w:pPr>
    </w:p>
    <w:p w:rsidR="003D665C" w:rsidRPr="003D665C" w:rsidRDefault="003D665C" w:rsidP="003D665C">
      <w:pPr>
        <w:spacing w:after="0" w:line="240" w:lineRule="auto"/>
        <w:jc w:val="center"/>
        <w:rPr>
          <w:rFonts w:ascii="Times New Roman" w:eastAsia="Times New Roman" w:hAnsi="Times New Roman" w:cs="Times New Roman"/>
          <w:b/>
          <w:sz w:val="28"/>
          <w:szCs w:val="20"/>
        </w:rPr>
      </w:pPr>
      <w:r w:rsidRPr="003D665C">
        <w:rPr>
          <w:rFonts w:ascii="Times New Roman" w:eastAsia="Times New Roman" w:hAnsi="Times New Roman" w:cs="Times New Roman"/>
          <w:b/>
          <w:sz w:val="28"/>
          <w:szCs w:val="20"/>
        </w:rPr>
        <w:t xml:space="preserve">Положение </w:t>
      </w:r>
    </w:p>
    <w:p w:rsidR="003D665C" w:rsidRPr="003D665C" w:rsidRDefault="003D665C" w:rsidP="003D665C">
      <w:pPr>
        <w:spacing w:after="0" w:line="240" w:lineRule="auto"/>
        <w:jc w:val="center"/>
        <w:rPr>
          <w:rFonts w:ascii="Times New Roman" w:eastAsia="Times New Roman" w:hAnsi="Times New Roman" w:cs="Times New Roman"/>
          <w:b/>
          <w:sz w:val="28"/>
          <w:szCs w:val="20"/>
        </w:rPr>
      </w:pPr>
      <w:r w:rsidRPr="003D665C">
        <w:rPr>
          <w:rFonts w:ascii="Times New Roman" w:eastAsia="Times New Roman" w:hAnsi="Times New Roman" w:cs="Times New Roman"/>
          <w:b/>
          <w:sz w:val="28"/>
          <w:szCs w:val="20"/>
        </w:rPr>
        <w:t xml:space="preserve">о правовом статусе лиц, замещающих </w:t>
      </w:r>
      <w:r w:rsidRPr="003D665C">
        <w:rPr>
          <w:rFonts w:ascii="Times New Roman" w:eastAsia="Times New Roman" w:hAnsi="Times New Roman" w:cs="Times New Roman"/>
          <w:b/>
          <w:sz w:val="28"/>
          <w:szCs w:val="28"/>
        </w:rPr>
        <w:t>муниципальные должности,</w:t>
      </w:r>
    </w:p>
    <w:p w:rsidR="003D665C" w:rsidRPr="003D665C" w:rsidRDefault="003D665C" w:rsidP="003D665C">
      <w:pPr>
        <w:spacing w:after="0" w:line="240" w:lineRule="auto"/>
        <w:jc w:val="center"/>
        <w:rPr>
          <w:rFonts w:ascii="Times New Roman" w:eastAsia="Times New Roman" w:hAnsi="Times New Roman" w:cs="Times New Roman"/>
          <w:b/>
          <w:sz w:val="28"/>
          <w:szCs w:val="28"/>
        </w:rPr>
      </w:pPr>
      <w:r w:rsidRPr="003D665C">
        <w:rPr>
          <w:rFonts w:ascii="Times New Roman" w:eastAsia="Times New Roman" w:hAnsi="Times New Roman" w:cs="Times New Roman"/>
          <w:b/>
          <w:sz w:val="28"/>
          <w:szCs w:val="28"/>
        </w:rPr>
        <w:t xml:space="preserve"> </w:t>
      </w:r>
      <w:proofErr w:type="gramStart"/>
      <w:r w:rsidRPr="003D665C">
        <w:rPr>
          <w:rFonts w:ascii="Times New Roman" w:eastAsia="Times New Roman" w:hAnsi="Times New Roman" w:cs="Times New Roman"/>
          <w:b/>
          <w:sz w:val="28"/>
          <w:szCs w:val="28"/>
        </w:rPr>
        <w:t>действующих</w:t>
      </w:r>
      <w:proofErr w:type="gramEnd"/>
      <w:r w:rsidRPr="003D665C">
        <w:rPr>
          <w:rFonts w:ascii="Times New Roman" w:eastAsia="Times New Roman" w:hAnsi="Times New Roman" w:cs="Times New Roman"/>
          <w:b/>
          <w:sz w:val="28"/>
          <w:szCs w:val="28"/>
        </w:rPr>
        <w:t xml:space="preserve"> на постоянной основе в Ермолаевском сельсовете </w:t>
      </w:r>
    </w:p>
    <w:p w:rsidR="003D665C" w:rsidRDefault="003D665C" w:rsidP="003D665C">
      <w:pPr>
        <w:spacing w:after="0" w:line="240" w:lineRule="auto"/>
        <w:jc w:val="center"/>
        <w:rPr>
          <w:rFonts w:ascii="Times New Roman" w:eastAsia="Times New Roman" w:hAnsi="Times New Roman" w:cs="Times New Roman"/>
          <w:sz w:val="28"/>
          <w:szCs w:val="28"/>
        </w:rPr>
      </w:pPr>
      <w:r w:rsidRPr="003D665C">
        <w:rPr>
          <w:rFonts w:ascii="Times New Roman" w:eastAsia="Times New Roman" w:hAnsi="Times New Roman" w:cs="Times New Roman"/>
          <w:b/>
          <w:sz w:val="28"/>
          <w:szCs w:val="28"/>
        </w:rPr>
        <w:t>Убинского  района Новосибирской области</w:t>
      </w:r>
    </w:p>
    <w:p w:rsidR="003D665C" w:rsidRDefault="003D665C" w:rsidP="003D665C">
      <w:pPr>
        <w:spacing w:after="0" w:line="240" w:lineRule="auto"/>
        <w:jc w:val="center"/>
        <w:rPr>
          <w:rFonts w:ascii="Times New Roman" w:eastAsia="Times New Roman" w:hAnsi="Times New Roman" w:cs="Times New Roman"/>
          <w:sz w:val="28"/>
          <w:szCs w:val="20"/>
        </w:rPr>
      </w:pPr>
    </w:p>
    <w:p w:rsidR="003D665C" w:rsidRDefault="003D665C" w:rsidP="003D665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0"/>
        </w:rPr>
        <w:tab/>
      </w:r>
      <w:proofErr w:type="gramStart"/>
      <w:r>
        <w:rPr>
          <w:rFonts w:ascii="Times New Roman" w:eastAsia="Times New Roman" w:hAnsi="Times New Roman" w:cs="Times New Roman"/>
          <w:sz w:val="28"/>
          <w:szCs w:val="20"/>
        </w:rPr>
        <w:t>Настоящее Положение разработано в соответствии со статьей 40 Федерального закона от 6 октября 2003 года № 131-ФЗ «Об общих принципах организации местного самоуправления в Российской Федерации», Указом Президента Российской Федерации от 16 августа 1995 года № 854 «О некоторых социальных гарантиях лицам, замещающим государственные должности Российской Федерации и должности федеральной  государственной гражданской службы»,   Устава  Ермолаевского сельсовета Убинского района Новосибирской области и определяет</w:t>
      </w:r>
      <w:proofErr w:type="gramEnd"/>
      <w:r>
        <w:rPr>
          <w:rFonts w:ascii="Times New Roman" w:eastAsia="Times New Roman" w:hAnsi="Times New Roman" w:cs="Times New Roman"/>
          <w:sz w:val="28"/>
          <w:szCs w:val="20"/>
        </w:rPr>
        <w:t xml:space="preserve"> правовой статус лиц, замещающих </w:t>
      </w:r>
      <w:r>
        <w:rPr>
          <w:rFonts w:ascii="Times New Roman" w:eastAsia="Times New Roman" w:hAnsi="Times New Roman" w:cs="Times New Roman"/>
          <w:sz w:val="28"/>
          <w:szCs w:val="28"/>
        </w:rPr>
        <w:t>муниципальные должности, действующих на постоянной основе в Ермолаевском сельсовете Убинского района Новосибирской области  (далее – Ермолаевский сельсовет).</w:t>
      </w:r>
    </w:p>
    <w:p w:rsidR="003D665C" w:rsidRDefault="003D665C" w:rsidP="003D665C">
      <w:pPr>
        <w:spacing w:after="0" w:line="240" w:lineRule="auto"/>
        <w:rPr>
          <w:rFonts w:ascii="Times New Roman" w:eastAsia="Times New Roman" w:hAnsi="Times New Roman" w:cs="Times New Roman"/>
          <w:sz w:val="28"/>
          <w:szCs w:val="20"/>
        </w:rPr>
      </w:pPr>
    </w:p>
    <w:p w:rsidR="003D665C" w:rsidRDefault="003D665C" w:rsidP="003D665C">
      <w:pPr>
        <w:spacing w:after="0" w:line="240" w:lineRule="auto"/>
        <w:jc w:val="center"/>
        <w:rPr>
          <w:rFonts w:ascii="Times New Roman" w:eastAsia="Times New Roman" w:hAnsi="Times New Roman" w:cs="Times New Roman"/>
          <w:sz w:val="28"/>
          <w:szCs w:val="20"/>
        </w:rPr>
      </w:pPr>
      <w:r>
        <w:rPr>
          <w:rFonts w:ascii="Times New Roman" w:eastAsia="Times New Roman" w:hAnsi="Times New Roman" w:cs="Times New Roman"/>
          <w:sz w:val="28"/>
          <w:szCs w:val="20"/>
        </w:rPr>
        <w:t>Статья 1. Муниципальные должности Ермолаевского сельсовета</w:t>
      </w:r>
    </w:p>
    <w:p w:rsidR="003D665C" w:rsidRDefault="003D665C" w:rsidP="003D665C">
      <w:pPr>
        <w:spacing w:after="0" w:line="240" w:lineRule="auto"/>
        <w:jc w:val="both"/>
        <w:rPr>
          <w:rFonts w:ascii="Times New Roman" w:eastAsia="Times New Roman" w:hAnsi="Times New Roman" w:cs="Times New Roman"/>
          <w:sz w:val="28"/>
          <w:szCs w:val="20"/>
        </w:rPr>
      </w:pPr>
    </w:p>
    <w:p w:rsidR="003D665C" w:rsidRDefault="003D665C" w:rsidP="003D665C">
      <w:pPr>
        <w:numPr>
          <w:ilvl w:val="0"/>
          <w:numId w:val="1"/>
        </w:num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Муниципальные должности – должности, устанавливаемые федеральным законом, законами Новосибирской области, Уставом Ермолаевского сельсовета для непосредственного исполнения полномочий органов местного самоуправления и иных муниципальных органов Ермолаевского сельсовета.</w:t>
      </w:r>
    </w:p>
    <w:p w:rsidR="003D665C" w:rsidRDefault="003D665C" w:rsidP="003D665C">
      <w:pPr>
        <w:numPr>
          <w:ilvl w:val="0"/>
          <w:numId w:val="1"/>
        </w:num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К муниципальным должностям Ермолаевского сельсовета относятся должности:</w:t>
      </w:r>
    </w:p>
    <w:p w:rsidR="003D665C" w:rsidRDefault="003D665C" w:rsidP="003D665C">
      <w:pPr>
        <w:numPr>
          <w:ilvl w:val="0"/>
          <w:numId w:val="2"/>
        </w:num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Глава Ермолаевского сельсовета Убинского района Новосибирской области.</w:t>
      </w:r>
    </w:p>
    <w:p w:rsidR="003D665C" w:rsidRDefault="003D665C" w:rsidP="003D665C">
      <w:pPr>
        <w:spacing w:after="0" w:line="240" w:lineRule="auto"/>
        <w:rPr>
          <w:rFonts w:ascii="Times New Roman" w:eastAsia="Times New Roman" w:hAnsi="Times New Roman" w:cs="Times New Roman"/>
          <w:sz w:val="28"/>
          <w:szCs w:val="20"/>
        </w:rPr>
      </w:pPr>
    </w:p>
    <w:p w:rsidR="003D665C" w:rsidRDefault="003D665C" w:rsidP="003D665C">
      <w:pPr>
        <w:spacing w:after="0" w:line="240" w:lineRule="auto"/>
        <w:jc w:val="center"/>
        <w:rPr>
          <w:rFonts w:ascii="Times New Roman" w:eastAsia="Times New Roman" w:hAnsi="Times New Roman" w:cs="Times New Roman"/>
          <w:sz w:val="28"/>
          <w:szCs w:val="20"/>
        </w:rPr>
      </w:pPr>
      <w:r>
        <w:rPr>
          <w:rFonts w:ascii="Times New Roman" w:eastAsia="Times New Roman" w:hAnsi="Times New Roman" w:cs="Times New Roman"/>
          <w:sz w:val="28"/>
          <w:szCs w:val="20"/>
        </w:rPr>
        <w:t>Статья 2. Правовое положение и сроки полномочий лиц, замещающих муниципальные должности</w:t>
      </w:r>
    </w:p>
    <w:p w:rsidR="003D665C" w:rsidRDefault="003D665C" w:rsidP="003D665C">
      <w:pPr>
        <w:spacing w:after="0" w:line="240" w:lineRule="auto"/>
        <w:jc w:val="center"/>
        <w:rPr>
          <w:rFonts w:ascii="Times New Roman" w:eastAsia="Times New Roman" w:hAnsi="Times New Roman" w:cs="Times New Roman"/>
          <w:sz w:val="28"/>
          <w:szCs w:val="20"/>
        </w:rPr>
      </w:pPr>
    </w:p>
    <w:p w:rsidR="003D665C" w:rsidRDefault="003D665C" w:rsidP="003D665C">
      <w:pPr>
        <w:numPr>
          <w:ilvl w:val="0"/>
          <w:numId w:val="3"/>
        </w:num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Правовое положение и сроки полномочий лиц, замещающих муниципальные должности  Ермолаевского сельсовета (далее - муниципальные должности), определяются федеральными законами, законами Новосибирской области, Уставом Ермолаевского сельсовета, настоящим Положением.</w:t>
      </w:r>
    </w:p>
    <w:p w:rsidR="003D665C" w:rsidRDefault="003D665C" w:rsidP="003D665C">
      <w:pPr>
        <w:numPr>
          <w:ilvl w:val="0"/>
          <w:numId w:val="3"/>
        </w:num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 xml:space="preserve">Освобождение от занимаемых муниципальных должностей в связи с прекращением полномочий осуществляется по основаниям и в </w:t>
      </w:r>
      <w:proofErr w:type="gramStart"/>
      <w:r>
        <w:rPr>
          <w:rFonts w:ascii="Times New Roman" w:eastAsia="Times New Roman" w:hAnsi="Times New Roman" w:cs="Times New Roman"/>
          <w:sz w:val="28"/>
          <w:szCs w:val="20"/>
        </w:rPr>
        <w:t>порядке</w:t>
      </w:r>
      <w:proofErr w:type="gramEnd"/>
      <w:r>
        <w:rPr>
          <w:rFonts w:ascii="Times New Roman" w:eastAsia="Times New Roman" w:hAnsi="Times New Roman" w:cs="Times New Roman"/>
          <w:sz w:val="28"/>
          <w:szCs w:val="20"/>
        </w:rPr>
        <w:t xml:space="preserve"> установленном федеральными законами, законами Новосибирской области, Уставом Ермолаевского сельсовета.</w:t>
      </w:r>
    </w:p>
    <w:p w:rsidR="003D665C" w:rsidRDefault="003D665C" w:rsidP="003D665C">
      <w:pPr>
        <w:spacing w:after="0" w:line="240" w:lineRule="auto"/>
        <w:rPr>
          <w:rFonts w:ascii="Times New Roman" w:eastAsia="Times New Roman" w:hAnsi="Times New Roman" w:cs="Times New Roman"/>
          <w:sz w:val="28"/>
          <w:szCs w:val="20"/>
        </w:rPr>
      </w:pPr>
    </w:p>
    <w:p w:rsidR="003D665C" w:rsidRDefault="003D665C" w:rsidP="003D665C">
      <w:pPr>
        <w:spacing w:after="0" w:line="240" w:lineRule="auto"/>
        <w:jc w:val="center"/>
        <w:rPr>
          <w:rFonts w:ascii="Times New Roman" w:eastAsia="Times New Roman" w:hAnsi="Times New Roman" w:cs="Times New Roman"/>
          <w:sz w:val="28"/>
          <w:szCs w:val="20"/>
        </w:rPr>
      </w:pPr>
      <w:r>
        <w:rPr>
          <w:rFonts w:ascii="Times New Roman" w:eastAsia="Times New Roman" w:hAnsi="Times New Roman" w:cs="Times New Roman"/>
          <w:sz w:val="28"/>
          <w:szCs w:val="20"/>
        </w:rPr>
        <w:t>Статья 3. Личное дело лиц, замещающих муниципальные должности.</w:t>
      </w:r>
    </w:p>
    <w:p w:rsidR="003D665C" w:rsidRDefault="003D665C" w:rsidP="003D665C">
      <w:pPr>
        <w:spacing w:after="0" w:line="240" w:lineRule="auto"/>
        <w:jc w:val="both"/>
        <w:rPr>
          <w:rFonts w:ascii="Times New Roman" w:eastAsia="Times New Roman" w:hAnsi="Times New Roman" w:cs="Times New Roman"/>
          <w:sz w:val="28"/>
          <w:szCs w:val="20"/>
        </w:rPr>
      </w:pPr>
    </w:p>
    <w:p w:rsidR="003D665C" w:rsidRDefault="003D665C" w:rsidP="003D665C">
      <w:pPr>
        <w:numPr>
          <w:ilvl w:val="0"/>
          <w:numId w:val="4"/>
        </w:num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Сведения о  лицах, замещающих муниципальные должности, содержатся в их личных делах. Сбор и внесение в личные дела указанных лиц сведений об их религиозной, политической принадлежности и частной жизни запрещаются.</w:t>
      </w:r>
    </w:p>
    <w:p w:rsidR="003D665C" w:rsidRDefault="003D665C" w:rsidP="003D665C">
      <w:pPr>
        <w:numPr>
          <w:ilvl w:val="0"/>
          <w:numId w:val="4"/>
        </w:num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Ведение и хранение личных дел лиц, замещающих муниципальные должности, осуществляет кадровая служба соответствующего муниципального органа. Личные дела лиц, замещающих муниципальные должности, ведутся в порядке, установленном для ведения личных дел муниципальных служащих.</w:t>
      </w:r>
    </w:p>
    <w:p w:rsidR="003D665C" w:rsidRDefault="003D665C" w:rsidP="003D665C">
      <w:pPr>
        <w:numPr>
          <w:ilvl w:val="0"/>
          <w:numId w:val="4"/>
        </w:num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При избрании или назначении  лиц, замещающих муниципальные должности, на другую муниципальную должность или на должность государственной гражданской службы  их личное дело передается по новому месту замещения муниципальной должности или должности государственной гражданской службы.</w:t>
      </w:r>
    </w:p>
    <w:p w:rsidR="003D665C" w:rsidRDefault="003D665C" w:rsidP="003D665C">
      <w:pPr>
        <w:spacing w:after="0" w:line="240" w:lineRule="auto"/>
        <w:rPr>
          <w:rFonts w:ascii="Times New Roman" w:eastAsia="Times New Roman" w:hAnsi="Times New Roman" w:cs="Times New Roman"/>
          <w:sz w:val="28"/>
          <w:szCs w:val="20"/>
        </w:rPr>
      </w:pPr>
    </w:p>
    <w:p w:rsidR="003D665C" w:rsidRDefault="003D665C" w:rsidP="003D665C">
      <w:pPr>
        <w:spacing w:after="0" w:line="240" w:lineRule="auto"/>
        <w:jc w:val="center"/>
        <w:rPr>
          <w:rFonts w:ascii="Times New Roman" w:eastAsia="Times New Roman" w:hAnsi="Times New Roman" w:cs="Times New Roman"/>
          <w:sz w:val="28"/>
          <w:szCs w:val="20"/>
        </w:rPr>
      </w:pPr>
      <w:r>
        <w:rPr>
          <w:rFonts w:ascii="Times New Roman" w:eastAsia="Times New Roman" w:hAnsi="Times New Roman" w:cs="Times New Roman"/>
          <w:sz w:val="28"/>
          <w:szCs w:val="20"/>
        </w:rPr>
        <w:t>Статья 4. Сведения о доходах, расходах и об имуществе лиц, замещающих муниципальные должности</w:t>
      </w:r>
    </w:p>
    <w:p w:rsidR="003D665C" w:rsidRDefault="003D665C" w:rsidP="003D665C">
      <w:pPr>
        <w:spacing w:after="0" w:line="240" w:lineRule="auto"/>
        <w:jc w:val="center"/>
        <w:rPr>
          <w:rFonts w:ascii="Times New Roman" w:eastAsia="Times New Roman" w:hAnsi="Times New Roman" w:cs="Times New Roman"/>
          <w:sz w:val="28"/>
          <w:szCs w:val="20"/>
        </w:rPr>
      </w:pPr>
    </w:p>
    <w:p w:rsidR="003D665C" w:rsidRDefault="003D665C" w:rsidP="003D665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Pr>
          <w:rFonts w:ascii="Times New Roman" w:eastAsia="Times New Roman" w:hAnsi="Times New Roman" w:cs="Times New Roman"/>
          <w:b/>
          <w:sz w:val="28"/>
          <w:szCs w:val="28"/>
        </w:rPr>
        <w:t xml:space="preserve">    </w:t>
      </w:r>
      <w:proofErr w:type="gramStart"/>
      <w:r>
        <w:rPr>
          <w:rFonts w:ascii="Times New Roman" w:eastAsia="Times New Roman" w:hAnsi="Times New Roman" w:cs="Times New Roman"/>
          <w:sz w:val="28"/>
          <w:szCs w:val="28"/>
        </w:rPr>
        <w:t>Лица, замещающие муниципальные должности,  ежегодно не позднее 30 апреля года, следующего за отчетным финансовым годом, представляет в кадровую службу соответствующего муниципального органа,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w:t>
      </w:r>
      <w:proofErr w:type="gramEnd"/>
    </w:p>
    <w:p w:rsidR="003D665C" w:rsidRDefault="003D665C" w:rsidP="003D665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При представлении сведений о доходах, об имуществе и обязательствах имущественного характера указывает также сведения о принадлежащем ему, его супруге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 своих обязательствах имущественного характера за пределами территории Российской Федерации, а также сведения о таких</w:t>
      </w:r>
      <w:r>
        <w:rPr>
          <w:rFonts w:ascii="Arial" w:eastAsia="Times New Roman" w:hAnsi="Arial" w:cs="Arial"/>
          <w:sz w:val="28"/>
          <w:szCs w:val="28"/>
        </w:rPr>
        <w:t xml:space="preserve"> </w:t>
      </w:r>
      <w:r>
        <w:rPr>
          <w:rFonts w:ascii="Times New Roman" w:eastAsia="Times New Roman" w:hAnsi="Times New Roman" w:cs="Times New Roman"/>
          <w:sz w:val="28"/>
          <w:szCs w:val="28"/>
        </w:rPr>
        <w:t>обязательствах своих супруги (супруга</w:t>
      </w:r>
      <w:proofErr w:type="gramEnd"/>
      <w:r>
        <w:rPr>
          <w:rFonts w:ascii="Times New Roman" w:eastAsia="Times New Roman" w:hAnsi="Times New Roman" w:cs="Times New Roman"/>
          <w:sz w:val="28"/>
          <w:szCs w:val="28"/>
        </w:rPr>
        <w:t xml:space="preserve">) и несовершеннолетних детей. </w:t>
      </w:r>
    </w:p>
    <w:p w:rsidR="003D665C" w:rsidRDefault="003D665C" w:rsidP="003D665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Указанные сведения являются сведениями конфиденциального характера, если федеральными законами они не отнесены к сведениям, составляющим государственную тайну.</w:t>
      </w:r>
    </w:p>
    <w:p w:rsidR="003D665C" w:rsidRDefault="003D665C" w:rsidP="003D665C">
      <w:pPr>
        <w:widowControl w:val="0"/>
        <w:autoSpaceDE w:val="0"/>
        <w:autoSpaceDN w:val="0"/>
        <w:adjustRightInd w:val="0"/>
        <w:spacing w:after="0" w:line="240" w:lineRule="auto"/>
        <w:ind w:firstLine="540"/>
        <w:jc w:val="both"/>
        <w:rPr>
          <w:rFonts w:ascii="Arial" w:eastAsia="Times New Roman" w:hAnsi="Arial" w:cs="Arial"/>
          <w:sz w:val="28"/>
          <w:szCs w:val="28"/>
        </w:rPr>
      </w:pPr>
      <w:proofErr w:type="gramStart"/>
      <w:r>
        <w:rPr>
          <w:rFonts w:ascii="Times New Roman" w:eastAsia="Times New Roman" w:hAnsi="Times New Roman" w:cs="Times New Roman"/>
          <w:sz w:val="28"/>
          <w:szCs w:val="28"/>
        </w:rPr>
        <w:t>Сведения о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лица, замещающего муниципальную должность и его супруги (супруга) за три последних года, предшествующих совершению сделки, и об источниках</w:t>
      </w:r>
      <w:proofErr w:type="gramEnd"/>
      <w:r>
        <w:rPr>
          <w:rFonts w:ascii="Times New Roman" w:eastAsia="Times New Roman" w:hAnsi="Times New Roman" w:cs="Times New Roman"/>
          <w:sz w:val="28"/>
          <w:szCs w:val="28"/>
        </w:rPr>
        <w:t xml:space="preserve"> получения средств, за счет которых совершена</w:t>
      </w:r>
      <w:r>
        <w:rPr>
          <w:rFonts w:ascii="Times New Roman" w:eastAsia="Times New Roman" w:hAnsi="Times New Roman" w:cs="Times New Roman"/>
          <w:sz w:val="20"/>
          <w:szCs w:val="20"/>
        </w:rPr>
        <w:t xml:space="preserve"> </w:t>
      </w:r>
      <w:r>
        <w:rPr>
          <w:rFonts w:ascii="Times New Roman" w:eastAsia="Times New Roman" w:hAnsi="Times New Roman" w:cs="Times New Roman"/>
          <w:sz w:val="28"/>
          <w:szCs w:val="28"/>
        </w:rPr>
        <w:t>сделка.</w:t>
      </w:r>
    </w:p>
    <w:p w:rsidR="003D665C" w:rsidRDefault="003D665C" w:rsidP="003D665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Указанные сведения относятся к информации ограниченного доступа, если федеральными законами они не отнесены к сведениям, составляющим </w:t>
      </w:r>
      <w:r>
        <w:rPr>
          <w:rFonts w:ascii="Times New Roman" w:eastAsia="Times New Roman" w:hAnsi="Times New Roman" w:cs="Times New Roman"/>
          <w:sz w:val="28"/>
          <w:szCs w:val="28"/>
        </w:rPr>
        <w:lastRenderedPageBreak/>
        <w:t>государственную тайну.</w:t>
      </w:r>
    </w:p>
    <w:p w:rsidR="003D665C" w:rsidRDefault="003D665C" w:rsidP="003D665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2.Форма и порядок предоставления сведений лицами, замещающими муниципальные должности,  определяется  в соответствии с федеральным законодательством и законодательством Новосибирской области и муниципальными нормативными правовыми актами.</w:t>
      </w:r>
    </w:p>
    <w:p w:rsidR="003D665C" w:rsidRDefault="003D665C" w:rsidP="003D665C">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3.  Лицу, замещающему муниципальную должность,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3D665C" w:rsidRDefault="003D665C" w:rsidP="003D665C">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На лиц,  замещающих муниципальные должности и осуществляющих свою деятельность на постоянной основе, распространяются ограничения, установленные Федеральным законом от 25.12.2008 № 273-ФЗ "О противодействии коррупции" и другими федеральными законами.</w:t>
      </w:r>
    </w:p>
    <w:p w:rsidR="003D665C" w:rsidRDefault="003D665C" w:rsidP="003D665C">
      <w:pPr>
        <w:spacing w:after="0" w:line="240" w:lineRule="auto"/>
        <w:rPr>
          <w:rFonts w:ascii="Times New Roman" w:eastAsia="Times New Roman" w:hAnsi="Times New Roman" w:cs="Times New Roman"/>
          <w:sz w:val="28"/>
          <w:szCs w:val="20"/>
        </w:rPr>
      </w:pPr>
    </w:p>
    <w:p w:rsidR="003D665C" w:rsidRDefault="003D665C" w:rsidP="003D665C">
      <w:pPr>
        <w:spacing w:after="0" w:line="240" w:lineRule="auto"/>
        <w:jc w:val="center"/>
        <w:rPr>
          <w:rFonts w:ascii="Times New Roman" w:eastAsia="Times New Roman" w:hAnsi="Times New Roman" w:cs="Times New Roman"/>
          <w:sz w:val="28"/>
          <w:szCs w:val="20"/>
        </w:rPr>
      </w:pPr>
      <w:r>
        <w:rPr>
          <w:rFonts w:ascii="Times New Roman" w:eastAsia="Times New Roman" w:hAnsi="Times New Roman" w:cs="Times New Roman"/>
          <w:sz w:val="28"/>
          <w:szCs w:val="20"/>
        </w:rPr>
        <w:t>Статья 5. Гарантии лицам, замещающим муниципальные должности.</w:t>
      </w:r>
    </w:p>
    <w:p w:rsidR="003D665C" w:rsidRDefault="003D665C" w:rsidP="003D665C">
      <w:pPr>
        <w:spacing w:after="0" w:line="240" w:lineRule="auto"/>
        <w:rPr>
          <w:rFonts w:ascii="Times New Roman" w:eastAsia="Times New Roman" w:hAnsi="Times New Roman" w:cs="Times New Roman"/>
          <w:sz w:val="28"/>
          <w:szCs w:val="20"/>
        </w:rPr>
      </w:pPr>
    </w:p>
    <w:p w:rsidR="003D665C" w:rsidRDefault="003D665C" w:rsidP="003D665C">
      <w:pPr>
        <w:numPr>
          <w:ilvl w:val="0"/>
          <w:numId w:val="5"/>
        </w:num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Лицам, замещающим муниципальные должности, гарантируется:</w:t>
      </w:r>
    </w:p>
    <w:p w:rsidR="003D665C" w:rsidRDefault="003D665C" w:rsidP="003D665C">
      <w:p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а) оплата труда, предусмотренная в соответствии со статьей 6 настоящего Положения;</w:t>
      </w:r>
    </w:p>
    <w:p w:rsidR="003D665C" w:rsidRDefault="003D665C" w:rsidP="003D665C">
      <w:p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б) ежегодный оплачиваемый основной и дополнительный отпуск;</w:t>
      </w:r>
    </w:p>
    <w:p w:rsidR="003D665C" w:rsidRDefault="003D665C" w:rsidP="003D665C">
      <w:p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в) медицинское обслуживание их и членов семьи, в том числе после выхода их на пенсию;</w:t>
      </w:r>
    </w:p>
    <w:p w:rsidR="003D665C" w:rsidRDefault="003D665C" w:rsidP="003D665C">
      <w:p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г) переподготовка и повышение квалификации с сохранением оплаты труда на период обучения;</w:t>
      </w:r>
    </w:p>
    <w:p w:rsidR="003D665C" w:rsidRDefault="003D665C" w:rsidP="003D665C">
      <w:pPr>
        <w:spacing w:after="0" w:line="240" w:lineRule="auto"/>
        <w:jc w:val="both"/>
        <w:rPr>
          <w:rFonts w:ascii="Times New Roman" w:eastAsia="Times New Roman" w:hAnsi="Times New Roman" w:cs="Times New Roman"/>
          <w:sz w:val="28"/>
          <w:szCs w:val="20"/>
        </w:rPr>
      </w:pPr>
      <w:proofErr w:type="spellStart"/>
      <w:r>
        <w:rPr>
          <w:rFonts w:ascii="Times New Roman" w:eastAsia="Times New Roman" w:hAnsi="Times New Roman" w:cs="Times New Roman"/>
          <w:sz w:val="28"/>
          <w:szCs w:val="20"/>
        </w:rPr>
        <w:t>д</w:t>
      </w:r>
      <w:proofErr w:type="spellEnd"/>
      <w:r>
        <w:rPr>
          <w:rFonts w:ascii="Times New Roman" w:eastAsia="Times New Roman" w:hAnsi="Times New Roman" w:cs="Times New Roman"/>
          <w:sz w:val="28"/>
          <w:szCs w:val="20"/>
        </w:rPr>
        <w:t>) пенсионное обеспечение и пенсионное обеспечение членов семьи в случае их смерти, наступившей в связи с исполнением ими полномочий;</w:t>
      </w:r>
    </w:p>
    <w:p w:rsidR="003D665C" w:rsidRDefault="003D665C" w:rsidP="003D665C">
      <w:p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е) страхование на случай причинения вреда здоровью и имуществу в связи с исполнением полномочий;</w:t>
      </w:r>
    </w:p>
    <w:p w:rsidR="003D665C" w:rsidRDefault="003D665C" w:rsidP="003D665C">
      <w:p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ж) обязательное государственное социальное страхование на случай заболевания или потери трудоспособности в период замещения ими муниципальной должности.</w:t>
      </w:r>
    </w:p>
    <w:p w:rsidR="003D665C" w:rsidRDefault="003D665C" w:rsidP="003D665C">
      <w:p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2. При освобождении от должности в связи с ликвидацией или реорганизацией муниципального органа, сокращением его штата, лицам, замещавшим муниципальные должности, выплачивается компенсация в размере четырехмесячного денежного содержания (вознаграждения) с учетом районного коэффициента. При этом выходное пособие не выплачивается.</w:t>
      </w:r>
    </w:p>
    <w:p w:rsidR="003D665C" w:rsidRDefault="003D665C" w:rsidP="003D665C">
      <w:p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3. Расходы, связанные с предоставлением гарантий, предусмотренных настоящей статьей, возмещаются за счет средств местного бюджета.</w:t>
      </w:r>
    </w:p>
    <w:p w:rsidR="003D665C" w:rsidRDefault="003D665C" w:rsidP="003D665C">
      <w:p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 xml:space="preserve">4. Срок полномочий на муниципальных должностях засчитывается в стаж муниципальной </w:t>
      </w:r>
      <w:r>
        <w:rPr>
          <w:rFonts w:ascii="Times New Roman" w:eastAsia="Times New Roman" w:hAnsi="Times New Roman" w:cs="Times New Roman"/>
          <w:sz w:val="28"/>
          <w:szCs w:val="28"/>
        </w:rPr>
        <w:t>службы при  поступлении данных лиц на муниципальную должность.</w:t>
      </w:r>
    </w:p>
    <w:p w:rsidR="003D665C" w:rsidRDefault="003D665C" w:rsidP="003D665C">
      <w:pPr>
        <w:spacing w:after="0" w:line="240" w:lineRule="auto"/>
        <w:rPr>
          <w:rFonts w:ascii="Times New Roman" w:eastAsia="Times New Roman" w:hAnsi="Times New Roman" w:cs="Times New Roman"/>
          <w:sz w:val="28"/>
          <w:szCs w:val="20"/>
        </w:rPr>
      </w:pPr>
    </w:p>
    <w:p w:rsidR="003D665C" w:rsidRDefault="003D665C" w:rsidP="003D665C">
      <w:pPr>
        <w:spacing w:after="0" w:line="240" w:lineRule="auto"/>
        <w:jc w:val="center"/>
        <w:rPr>
          <w:rFonts w:ascii="Times New Roman" w:eastAsia="Times New Roman" w:hAnsi="Times New Roman" w:cs="Times New Roman"/>
          <w:sz w:val="28"/>
          <w:szCs w:val="20"/>
        </w:rPr>
      </w:pPr>
      <w:r>
        <w:rPr>
          <w:rFonts w:ascii="Times New Roman" w:eastAsia="Times New Roman" w:hAnsi="Times New Roman" w:cs="Times New Roman"/>
          <w:sz w:val="28"/>
          <w:szCs w:val="20"/>
        </w:rPr>
        <w:t xml:space="preserve">Статья 6. Оплата труда лиц, замещающих муниципальные должности </w:t>
      </w:r>
    </w:p>
    <w:p w:rsidR="003D665C" w:rsidRDefault="003D665C" w:rsidP="003D665C">
      <w:pPr>
        <w:spacing w:after="0" w:line="240" w:lineRule="auto"/>
        <w:jc w:val="center"/>
        <w:rPr>
          <w:rFonts w:ascii="Times New Roman" w:eastAsia="Times New Roman" w:hAnsi="Times New Roman" w:cs="Times New Roman"/>
          <w:sz w:val="28"/>
          <w:szCs w:val="20"/>
        </w:rPr>
      </w:pPr>
    </w:p>
    <w:p w:rsidR="003D665C" w:rsidRDefault="003D665C" w:rsidP="003D665C">
      <w:p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lastRenderedPageBreak/>
        <w:tab/>
        <w:t>Оплата труда лиц, замещающих муниципальные должности, состоит из ежемесячного денежного содержания (вознаграждения) и дополнительных выплат в соответствии с действующим законодательством. На ежемесячное денежное содержание (вознаграждение) и дополнительные выплаты начисляется районный коэффициент.</w:t>
      </w:r>
    </w:p>
    <w:p w:rsidR="003D665C" w:rsidRDefault="003D665C" w:rsidP="003D665C">
      <w:pPr>
        <w:spacing w:after="0" w:line="240" w:lineRule="auto"/>
        <w:rPr>
          <w:rFonts w:ascii="Times New Roman" w:eastAsia="Times New Roman" w:hAnsi="Times New Roman" w:cs="Times New Roman"/>
          <w:sz w:val="28"/>
          <w:szCs w:val="20"/>
        </w:rPr>
      </w:pPr>
    </w:p>
    <w:p w:rsidR="003D665C" w:rsidRDefault="003D665C" w:rsidP="003D665C">
      <w:pPr>
        <w:spacing w:after="0" w:line="240" w:lineRule="auto"/>
        <w:jc w:val="center"/>
        <w:rPr>
          <w:rFonts w:ascii="Times New Roman" w:eastAsia="Times New Roman" w:hAnsi="Times New Roman" w:cs="Times New Roman"/>
          <w:sz w:val="28"/>
          <w:szCs w:val="20"/>
        </w:rPr>
      </w:pPr>
      <w:r>
        <w:rPr>
          <w:rFonts w:ascii="Times New Roman" w:eastAsia="Times New Roman" w:hAnsi="Times New Roman" w:cs="Times New Roman"/>
          <w:sz w:val="28"/>
          <w:szCs w:val="20"/>
        </w:rPr>
        <w:t>Статья 7. Отпуск лицам, замещающим муниципальные должности.</w:t>
      </w:r>
    </w:p>
    <w:p w:rsidR="003D665C" w:rsidRDefault="003D665C" w:rsidP="003D665C">
      <w:pPr>
        <w:spacing w:after="0" w:line="240" w:lineRule="auto"/>
        <w:rPr>
          <w:rFonts w:ascii="Times New Roman" w:eastAsia="Times New Roman" w:hAnsi="Times New Roman" w:cs="Times New Roman"/>
          <w:sz w:val="28"/>
          <w:szCs w:val="20"/>
        </w:rPr>
      </w:pPr>
    </w:p>
    <w:p w:rsidR="003D665C" w:rsidRDefault="003D665C" w:rsidP="003D665C">
      <w:pPr>
        <w:spacing w:after="0" w:line="240" w:lineRule="auto"/>
        <w:ind w:firstLine="360"/>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 xml:space="preserve">1.Лицам, замещающим муниципальные должности, предоставляется ежегодный оплачиваемый основной отпуск с сохранением места работы (должности) и среднего заработка в соответствии с Трудовым кодексом Российской Федерации. Одновременно к ежегодному основному  оплачиваемому отпуску, лицам, замещающим муниципальные должности, предоставляется ежегодный дополнительный оплачиваемый отпуск за ненормированный рабочий день, продолжительность которого определяется коллективным договором или правилами внутреннего распорядка  и который не может быть менее трех  календарных дней. При исчислении общей продолжительности ежегодного оплачиваемого отпуска дополнительные оплачиваемые отпуска суммируются с ежегодным основным оплачиваемым отпуском.   </w:t>
      </w:r>
    </w:p>
    <w:p w:rsidR="003D665C" w:rsidRDefault="003D665C" w:rsidP="003D665C">
      <w:pPr>
        <w:spacing w:after="0" w:line="240" w:lineRule="auto"/>
        <w:ind w:firstLine="360"/>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2. Названный отпуск может быть использован по частям в течение года. При этом продолжительность одной части предоставляемого отпуска не может быть менее 14 календарных дней.</w:t>
      </w:r>
    </w:p>
    <w:p w:rsidR="003D665C" w:rsidRDefault="003D665C" w:rsidP="003D665C">
      <w:pPr>
        <w:spacing w:after="0" w:line="240" w:lineRule="auto"/>
        <w:ind w:firstLine="360"/>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3. Лицам, замещающим муниципальные должности, в особых случаях может быть предоставлен отпуск без сохранения оплаты труда на срок, предусмотренный законодательством.</w:t>
      </w:r>
    </w:p>
    <w:p w:rsidR="003D665C" w:rsidRDefault="003D665C" w:rsidP="003D665C">
      <w:pPr>
        <w:spacing w:after="0" w:line="240" w:lineRule="auto"/>
        <w:rPr>
          <w:rFonts w:ascii="Times New Roman" w:eastAsia="Times New Roman" w:hAnsi="Times New Roman" w:cs="Times New Roman"/>
          <w:sz w:val="28"/>
          <w:szCs w:val="20"/>
        </w:rPr>
      </w:pPr>
    </w:p>
    <w:p w:rsidR="003D665C" w:rsidRDefault="003D665C" w:rsidP="003D665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Статья 8. Пенсионное обеспечение лиц, замещающих муниципальные должности.</w:t>
      </w:r>
    </w:p>
    <w:p w:rsidR="003D665C" w:rsidRDefault="003D665C" w:rsidP="003D665C">
      <w:pPr>
        <w:spacing w:after="0" w:line="240" w:lineRule="auto"/>
        <w:jc w:val="center"/>
        <w:rPr>
          <w:rFonts w:ascii="Times New Roman" w:eastAsia="Times New Roman" w:hAnsi="Times New Roman" w:cs="Times New Roman"/>
          <w:sz w:val="28"/>
          <w:szCs w:val="28"/>
        </w:rPr>
      </w:pPr>
    </w:p>
    <w:p w:rsidR="003D665C" w:rsidRDefault="003D665C" w:rsidP="003D665C">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proofErr w:type="gramStart"/>
      <w:r>
        <w:rPr>
          <w:rFonts w:ascii="Times New Roman" w:eastAsia="Times New Roman" w:hAnsi="Times New Roman" w:cs="Times New Roman"/>
          <w:sz w:val="28"/>
          <w:szCs w:val="28"/>
        </w:rPr>
        <w:t>Лица, замещавшие муниципальные должности  не менее 4-х лет и освобожденные от муниципальных должностей в связи с прекращением полномочий по истечении их срока (за исключением случаев, связанных с виновными действиями указанных лиц), а также замещавшие муниципальные должности не менее одного года и освобожденные от муниципальных должностей в связи с ликвидацией или реорганизацией муниципального органа, сокращением его штата, назначением трудовой пенсии по</w:t>
      </w:r>
      <w:proofErr w:type="gramEnd"/>
      <w:r>
        <w:rPr>
          <w:rFonts w:ascii="Times New Roman" w:eastAsia="Times New Roman" w:hAnsi="Times New Roman" w:cs="Times New Roman"/>
          <w:sz w:val="28"/>
          <w:szCs w:val="28"/>
        </w:rPr>
        <w:t xml:space="preserve"> инвалидности, имеет право на ежемесячную пенсию за выслугу лет, назначенной в соответствии с Федеральным законом «О трудовых пенсиях в Российской Федерации», и к пенсии, назначенной в соответствии с Законом Российской Федерации «О занятости населения в Российской Федерации» (далее – трудовая пенсия).</w:t>
      </w:r>
    </w:p>
    <w:p w:rsidR="003D665C" w:rsidRDefault="003D665C" w:rsidP="003D665C">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Размер ежемесячной пенсии за выслугу лет лицам, замещавшим муниципальные должности, рассчитывается исходя из   месячного денежного содержания (вознаграждения)  и сроков полномочий  по замещаемой  должности.</w:t>
      </w:r>
    </w:p>
    <w:p w:rsidR="003D665C" w:rsidRDefault="003D665C" w:rsidP="003D665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Месячное денежное содержание (вознаграждение) указанных лиц для исчисления размера ежемесячной пенсии за выслугу лет определяется (по выбору этих лиц) по муниципальной </w:t>
      </w:r>
      <w:proofErr w:type="gramStart"/>
      <w:r>
        <w:rPr>
          <w:rFonts w:ascii="Times New Roman" w:eastAsia="Times New Roman" w:hAnsi="Times New Roman" w:cs="Times New Roman"/>
          <w:sz w:val="28"/>
          <w:szCs w:val="28"/>
        </w:rPr>
        <w:t>должности</w:t>
      </w:r>
      <w:proofErr w:type="gramEnd"/>
      <w:r>
        <w:rPr>
          <w:rFonts w:ascii="Times New Roman" w:eastAsia="Times New Roman" w:hAnsi="Times New Roman" w:cs="Times New Roman"/>
          <w:sz w:val="28"/>
          <w:szCs w:val="28"/>
        </w:rPr>
        <w:t xml:space="preserve"> замещавшейся до  дня достижения ими возраста, </w:t>
      </w:r>
      <w:r>
        <w:rPr>
          <w:rFonts w:ascii="Times New Roman" w:eastAsia="Times New Roman" w:hAnsi="Times New Roman" w:cs="Times New Roman"/>
          <w:sz w:val="28"/>
          <w:szCs w:val="28"/>
        </w:rPr>
        <w:lastRenderedPageBreak/>
        <w:t>дающего право на трудовую пенсию по старости, либо по последней  муниципальной должности, полномочия по которой были прекращены.</w:t>
      </w:r>
    </w:p>
    <w:p w:rsidR="003D665C" w:rsidRDefault="003D665C" w:rsidP="003D665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 исчислении ежемесячной пенсии за выслугу лет в зависимости от сроков полномочий, учитываются также  периоды замещения государственных должностей Российской Федерации, государственных должностей Новосибирской области.</w:t>
      </w:r>
    </w:p>
    <w:p w:rsidR="003D665C" w:rsidRDefault="003D665C" w:rsidP="003D665C">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proofErr w:type="gramStart"/>
      <w:r>
        <w:rPr>
          <w:rFonts w:ascii="Times New Roman" w:eastAsia="Times New Roman" w:hAnsi="Times New Roman" w:cs="Times New Roman"/>
          <w:sz w:val="28"/>
          <w:szCs w:val="28"/>
        </w:rPr>
        <w:t>Ежемесячная пенсия за выслугу лет указанным лицам устанавливается:                                                                                                   - при замещении   муниципальных (государственных) должностей  и освобождения от должности в связи с прекращением  полномочий (в том числе досрочно), а также при замещении муниципальной  должности не менее одного года и освобождении от должности в связи с прекращением полномочий в случае ликвидации, реорганизации органа местного самоуправления, сокращения его штата, назначением  пенсии по инвалидности при</w:t>
      </w:r>
      <w:proofErr w:type="gram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замещении</w:t>
      </w:r>
      <w:proofErr w:type="gramEnd"/>
      <w:r>
        <w:rPr>
          <w:rFonts w:ascii="Times New Roman" w:eastAsia="Times New Roman" w:hAnsi="Times New Roman" w:cs="Times New Roman"/>
          <w:sz w:val="28"/>
          <w:szCs w:val="28"/>
        </w:rPr>
        <w:t xml:space="preserve"> муниципальной (государственной) должности:</w:t>
      </w:r>
    </w:p>
    <w:p w:rsidR="003D665C" w:rsidRDefault="003D665C" w:rsidP="003D665C">
      <w:pPr>
        <w:spacing w:after="0" w:line="240" w:lineRule="auto"/>
        <w:ind w:left="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один срок полномочий – 55 процентов;</w:t>
      </w:r>
    </w:p>
    <w:p w:rsidR="003D665C" w:rsidRDefault="003D665C" w:rsidP="003D665C">
      <w:pPr>
        <w:spacing w:after="0" w:line="240" w:lineRule="auto"/>
        <w:ind w:left="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два срока полномочий –  75 процентов;</w:t>
      </w:r>
    </w:p>
    <w:p w:rsidR="003D665C" w:rsidRDefault="003D665C" w:rsidP="003D665C">
      <w:pPr>
        <w:spacing w:after="0" w:line="240" w:lineRule="auto"/>
        <w:ind w:left="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три и более  срока полномочий  – 95 процентов  месячного денежного содержания (вознаграждения) по соответствующей замещаемой должности с учетом районного коэффициента, за вычетом фиксированной базовой страховой части трудовой пенсии по старости (инвалидности).</w:t>
      </w:r>
    </w:p>
    <w:p w:rsidR="003D665C" w:rsidRDefault="003D665C" w:rsidP="003D665C">
      <w:pPr>
        <w:spacing w:after="0" w:line="240" w:lineRule="auto"/>
        <w:ind w:left="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 этом  не учитываются суммы повышений фиксированного размера страховой части трудовой пенсии по старости (инвалидности) приходящиеся на нетрудоспособных членов семьи,  а также в связи с достижением возрасти 80 лет или наличием инвалидности 1 группы.</w:t>
      </w:r>
    </w:p>
    <w:p w:rsidR="003D665C" w:rsidRDefault="003D665C" w:rsidP="003D665C">
      <w:pPr>
        <w:spacing w:after="0" w:line="240" w:lineRule="auto"/>
        <w:ind w:left="180" w:firstLine="52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proofErr w:type="gramStart"/>
      <w:r>
        <w:rPr>
          <w:rFonts w:ascii="Times New Roman" w:eastAsia="Times New Roman" w:hAnsi="Times New Roman" w:cs="Times New Roman"/>
          <w:sz w:val="28"/>
          <w:szCs w:val="28"/>
        </w:rPr>
        <w:t>Лицам, замещающим муниципальные должности в связи с  выходом на пенсию и освобождения от должности в связи с прекращением полномочий также выплачивается</w:t>
      </w:r>
      <w:proofErr w:type="gramEnd"/>
      <w:r>
        <w:rPr>
          <w:rFonts w:ascii="Times New Roman" w:eastAsia="Times New Roman" w:hAnsi="Times New Roman" w:cs="Times New Roman"/>
          <w:sz w:val="28"/>
          <w:szCs w:val="28"/>
        </w:rPr>
        <w:t xml:space="preserve"> единовременное поощрение в зависимости от сроков полномочий замещения муниципальных должностей:</w:t>
      </w:r>
    </w:p>
    <w:p w:rsidR="003D665C" w:rsidRDefault="003D665C" w:rsidP="003D665C">
      <w:pPr>
        <w:spacing w:after="0" w:line="240" w:lineRule="auto"/>
        <w:ind w:left="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 2 сроков полномочий -5 месячных денежных содержаний (вознаграждений);</w:t>
      </w:r>
    </w:p>
    <w:p w:rsidR="003D665C" w:rsidRDefault="003D665C" w:rsidP="003D665C">
      <w:pPr>
        <w:spacing w:after="0" w:line="240" w:lineRule="auto"/>
        <w:ind w:left="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и более сроков полномочий - 10 месячных денежных содержаний (вознаграждений).</w:t>
      </w:r>
    </w:p>
    <w:p w:rsidR="003D665C" w:rsidRDefault="003D665C" w:rsidP="003D665C">
      <w:pPr>
        <w:spacing w:after="0" w:line="240" w:lineRule="auto"/>
        <w:ind w:left="360"/>
        <w:jc w:val="both"/>
        <w:rPr>
          <w:rFonts w:ascii="Times New Roman" w:eastAsia="Times New Roman" w:hAnsi="Times New Roman" w:cs="Times New Roman"/>
          <w:sz w:val="28"/>
          <w:szCs w:val="28"/>
        </w:rPr>
      </w:pPr>
    </w:p>
    <w:p w:rsidR="003D665C" w:rsidRDefault="003D665C" w:rsidP="003D665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Статья 9 . Порядок установления выплаты ежемесячной пенсии за выслугу лет лицам, замещающим муниципальные должности</w:t>
      </w:r>
    </w:p>
    <w:p w:rsidR="003D665C" w:rsidRDefault="003D665C" w:rsidP="003D665C">
      <w:pPr>
        <w:spacing w:after="0" w:line="240" w:lineRule="auto"/>
        <w:jc w:val="both"/>
        <w:rPr>
          <w:rFonts w:ascii="Times New Roman" w:eastAsia="Times New Roman" w:hAnsi="Times New Roman" w:cs="Times New Roman"/>
          <w:sz w:val="20"/>
          <w:szCs w:val="20"/>
        </w:rPr>
      </w:pPr>
    </w:p>
    <w:p w:rsidR="003D665C" w:rsidRDefault="003D665C" w:rsidP="003D665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1.Ежемесячная пенсия за выслугу лет </w:t>
      </w:r>
      <w:proofErr w:type="gramStart"/>
      <w:r>
        <w:rPr>
          <w:rFonts w:ascii="Times New Roman" w:eastAsia="Times New Roman" w:hAnsi="Times New Roman" w:cs="Times New Roman"/>
          <w:sz w:val="28"/>
          <w:szCs w:val="28"/>
        </w:rPr>
        <w:t>лицам, замещающим муниципальные должности устанавливается</w:t>
      </w:r>
      <w:proofErr w:type="gramEnd"/>
      <w:r>
        <w:rPr>
          <w:rFonts w:ascii="Times New Roman" w:eastAsia="Times New Roman" w:hAnsi="Times New Roman" w:cs="Times New Roman"/>
          <w:sz w:val="28"/>
          <w:szCs w:val="28"/>
        </w:rPr>
        <w:t xml:space="preserve"> по заявлению лица, замещающего муниципальную должность (далее - заявитель) с первого числа месяца подачи заявления, но не ранее дня следующего    за днем освобождения  от муниципальной должности.</w:t>
      </w:r>
    </w:p>
    <w:p w:rsidR="003D665C" w:rsidRDefault="003D665C" w:rsidP="003D665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Решение  об установлении пенсии за выслугу лет лицам, замещавшим муниципальные должности, принимается главой </w:t>
      </w:r>
      <w:r>
        <w:rPr>
          <w:rFonts w:ascii="Times New Roman" w:eastAsia="Times New Roman" w:hAnsi="Times New Roman" w:cs="Times New Roman"/>
          <w:sz w:val="28"/>
          <w:szCs w:val="20"/>
        </w:rPr>
        <w:t>Ермолаевского сельсовета</w:t>
      </w:r>
      <w:r>
        <w:rPr>
          <w:rFonts w:ascii="Times New Roman" w:eastAsia="Times New Roman" w:hAnsi="Times New Roman" w:cs="Times New Roman"/>
          <w:sz w:val="28"/>
          <w:szCs w:val="28"/>
        </w:rPr>
        <w:t xml:space="preserve"> на основании  следующих представленных документов:</w:t>
      </w:r>
    </w:p>
    <w:p w:rsidR="003D665C" w:rsidRDefault="003D665C" w:rsidP="003D665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личное заявление  заявителя об установлении ежемесячной пенсии за выслугу лет по форме </w:t>
      </w:r>
      <w:proofErr w:type="gramStart"/>
      <w:r>
        <w:rPr>
          <w:rFonts w:ascii="Times New Roman" w:eastAsia="Times New Roman" w:hAnsi="Times New Roman" w:cs="Times New Roman"/>
          <w:sz w:val="28"/>
          <w:szCs w:val="28"/>
        </w:rPr>
        <w:t>согласно Приложения</w:t>
      </w:r>
      <w:proofErr w:type="gramEnd"/>
      <w:r>
        <w:rPr>
          <w:rFonts w:ascii="Times New Roman" w:eastAsia="Times New Roman" w:hAnsi="Times New Roman" w:cs="Times New Roman"/>
          <w:sz w:val="28"/>
          <w:szCs w:val="28"/>
        </w:rPr>
        <w:t xml:space="preserve"> 1 к настоящему Положению;</w:t>
      </w:r>
    </w:p>
    <w:p w:rsidR="003D665C" w:rsidRDefault="003D665C" w:rsidP="003D665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 справки о периодах замещения муниципальной (государственной) должности, сроков полномочий  для установления ежемесячной пенсии за выслугу лет по форме  </w:t>
      </w:r>
      <w:proofErr w:type="gramStart"/>
      <w:r>
        <w:rPr>
          <w:rFonts w:ascii="Times New Roman" w:eastAsia="Times New Roman" w:hAnsi="Times New Roman" w:cs="Times New Roman"/>
          <w:sz w:val="28"/>
          <w:szCs w:val="28"/>
        </w:rPr>
        <w:t>согласно Приложения</w:t>
      </w:r>
      <w:proofErr w:type="gramEnd"/>
      <w:r>
        <w:rPr>
          <w:rFonts w:ascii="Times New Roman" w:eastAsia="Times New Roman" w:hAnsi="Times New Roman" w:cs="Times New Roman"/>
          <w:sz w:val="28"/>
          <w:szCs w:val="28"/>
        </w:rPr>
        <w:t xml:space="preserve"> 2  к настоящему Положению;</w:t>
      </w:r>
    </w:p>
    <w:p w:rsidR="003D665C" w:rsidRDefault="003D665C" w:rsidP="003D665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справки о размере месячного денежного содержания (вознаграждения) за выбранный период по форме </w:t>
      </w:r>
      <w:proofErr w:type="gramStart"/>
      <w:r>
        <w:rPr>
          <w:rFonts w:ascii="Times New Roman" w:eastAsia="Times New Roman" w:hAnsi="Times New Roman" w:cs="Times New Roman"/>
          <w:sz w:val="28"/>
          <w:szCs w:val="28"/>
        </w:rPr>
        <w:t>согласно Приложения</w:t>
      </w:r>
      <w:proofErr w:type="gramEnd"/>
      <w:r>
        <w:rPr>
          <w:rFonts w:ascii="Times New Roman" w:eastAsia="Times New Roman" w:hAnsi="Times New Roman" w:cs="Times New Roman"/>
          <w:sz w:val="28"/>
          <w:szCs w:val="28"/>
        </w:rPr>
        <w:t xml:space="preserve"> 3 к настоящему Положению;</w:t>
      </w:r>
    </w:p>
    <w:p w:rsidR="003D665C" w:rsidRDefault="003D665C" w:rsidP="003D665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копии трудовой книжки (прошитой, пронумерованной  и заверенной печатью);</w:t>
      </w:r>
    </w:p>
    <w:p w:rsidR="003D665C" w:rsidRDefault="003D665C" w:rsidP="003D665C">
      <w:pPr>
        <w:spacing w:after="0" w:line="240" w:lineRule="auto"/>
        <w:ind w:left="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заверенной копии документа об освобождении от муниципальной должности.</w:t>
      </w:r>
    </w:p>
    <w:p w:rsidR="003D665C" w:rsidRDefault="003D665C" w:rsidP="003D665C">
      <w:pPr>
        <w:tabs>
          <w:tab w:val="left" w:pos="30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Перечисленные в пункте 2 статьи 9 настоящего Положения документы направляются специалистом ответственным за кадровые вопросы органа местного самоуправления в администрацию </w:t>
      </w:r>
      <w:r>
        <w:rPr>
          <w:rFonts w:ascii="Times New Roman" w:eastAsia="Times New Roman" w:hAnsi="Times New Roman" w:cs="Times New Roman"/>
          <w:sz w:val="28"/>
          <w:szCs w:val="20"/>
        </w:rPr>
        <w:t>Ермолаевского сельсовета</w:t>
      </w:r>
      <w:r>
        <w:rPr>
          <w:rFonts w:ascii="Times New Roman" w:eastAsia="Times New Roman" w:hAnsi="Times New Roman" w:cs="Times New Roman"/>
          <w:sz w:val="28"/>
          <w:szCs w:val="28"/>
        </w:rPr>
        <w:t>, которая:</w:t>
      </w:r>
    </w:p>
    <w:p w:rsidR="003D665C" w:rsidRDefault="003D665C" w:rsidP="003D665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 течение пяти рабочих дней  рассматривает представленные документы и в случае положительного решения глава </w:t>
      </w:r>
      <w:r>
        <w:rPr>
          <w:rFonts w:ascii="Times New Roman" w:eastAsia="Times New Roman" w:hAnsi="Times New Roman" w:cs="Times New Roman"/>
          <w:sz w:val="28"/>
          <w:szCs w:val="20"/>
        </w:rPr>
        <w:t xml:space="preserve">Ермолаевского сельсовета </w:t>
      </w:r>
      <w:r>
        <w:rPr>
          <w:rFonts w:ascii="Times New Roman" w:eastAsia="Times New Roman" w:hAnsi="Times New Roman" w:cs="Times New Roman"/>
          <w:sz w:val="28"/>
          <w:szCs w:val="28"/>
        </w:rPr>
        <w:t>издает постановление об установлении ежемесячной  пенсии за выслугу лет, а заявителю в течение трех дней направляется уведомление по форме согласно Приложению 4 к настоящему Положению.</w:t>
      </w:r>
    </w:p>
    <w:p w:rsidR="003D665C" w:rsidRDefault="003D665C" w:rsidP="003D665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случае отказа в установлении  ежемесячной пенсии за выслугу лет сообщает заявителю в течение трех рабочих дней со дня принятия решения в письменной форме заявителю о его причине.</w:t>
      </w:r>
    </w:p>
    <w:p w:rsidR="003D665C" w:rsidRDefault="003D665C" w:rsidP="003D665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Основанием для отказа в установлении ежемесячной пенсии за выслугу лет является:</w:t>
      </w:r>
    </w:p>
    <w:p w:rsidR="003D665C" w:rsidRDefault="003D665C" w:rsidP="003D665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несоблюдение условий для установления  ежемесячной пенсии за выслугу лет в соответствии с настоящим Положением;</w:t>
      </w:r>
    </w:p>
    <w:p w:rsidR="003D665C" w:rsidRDefault="003D665C" w:rsidP="003D665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наличие в документах, представленных для получения ежемесячной пенсии неполной или недостоверной информации;</w:t>
      </w:r>
    </w:p>
    <w:p w:rsidR="003D665C" w:rsidRDefault="003D665C" w:rsidP="003D665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представление документов, перечисленных в пункте 2  настоящей статьи не в полном объеме или с нарушением правил оформления.</w:t>
      </w:r>
    </w:p>
    <w:p w:rsidR="003D665C" w:rsidRDefault="003D665C" w:rsidP="003D665C">
      <w:pPr>
        <w:spacing w:after="0" w:line="240" w:lineRule="auto"/>
        <w:jc w:val="both"/>
        <w:rPr>
          <w:rFonts w:ascii="Times New Roman" w:eastAsia="Times New Roman" w:hAnsi="Times New Roman" w:cs="Times New Roman"/>
          <w:sz w:val="20"/>
          <w:szCs w:val="20"/>
        </w:rPr>
      </w:pPr>
    </w:p>
    <w:p w:rsidR="003D665C" w:rsidRDefault="003D665C" w:rsidP="003D665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Статья 10 . Порядок приостановления, возобновления и прекращения выплаты ежемесячной  пенсии за выслугу лет.</w:t>
      </w:r>
    </w:p>
    <w:p w:rsidR="003D665C" w:rsidRDefault="003D665C" w:rsidP="003D665C">
      <w:pPr>
        <w:spacing w:after="0" w:line="240" w:lineRule="auto"/>
        <w:jc w:val="center"/>
        <w:rPr>
          <w:rFonts w:ascii="Times New Roman" w:eastAsia="Times New Roman" w:hAnsi="Times New Roman" w:cs="Times New Roman"/>
          <w:sz w:val="28"/>
          <w:szCs w:val="28"/>
        </w:rPr>
      </w:pPr>
    </w:p>
    <w:p w:rsidR="003D665C" w:rsidRDefault="003D665C" w:rsidP="003D665C">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При последующем замещении лицом, получающим ежемесячную пенсию за выслугу лет, государственной должности Российской Федерации, государственной должности Новосибирской области, должности  государственной службы, муниципальной службы, муниципальной должности выплата ежемесячной пенсии за выслугу лет приостанавливается со дня  замещения одной из указанных должностей.</w:t>
      </w:r>
    </w:p>
    <w:p w:rsidR="003D665C" w:rsidRDefault="003D665C" w:rsidP="003D665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Лицо, получающее ежемесячную пенсию за выслугу лет и назначенное на одну из указанных должностей, обязано в течение пяти рабочих дней </w:t>
      </w:r>
      <w:proofErr w:type="gramStart"/>
      <w:r>
        <w:rPr>
          <w:rFonts w:ascii="Times New Roman" w:eastAsia="Times New Roman" w:hAnsi="Times New Roman" w:cs="Times New Roman"/>
          <w:sz w:val="28"/>
          <w:szCs w:val="28"/>
        </w:rPr>
        <w:t>с даты назначения</w:t>
      </w:r>
      <w:proofErr w:type="gramEnd"/>
      <w:r>
        <w:rPr>
          <w:rFonts w:ascii="Times New Roman" w:eastAsia="Times New Roman" w:hAnsi="Times New Roman" w:cs="Times New Roman"/>
          <w:sz w:val="28"/>
          <w:szCs w:val="28"/>
        </w:rPr>
        <w:t xml:space="preserve"> на должность сообщить об этом в письменной форме в кадровую службу администрации </w:t>
      </w:r>
      <w:r>
        <w:rPr>
          <w:rFonts w:ascii="Times New Roman" w:eastAsia="Times New Roman" w:hAnsi="Times New Roman" w:cs="Times New Roman"/>
          <w:sz w:val="28"/>
          <w:szCs w:val="20"/>
        </w:rPr>
        <w:t>Ермолаевского сельсовета</w:t>
      </w:r>
      <w:r>
        <w:rPr>
          <w:rFonts w:ascii="Times New Roman" w:eastAsia="Times New Roman" w:hAnsi="Times New Roman" w:cs="Times New Roman"/>
          <w:sz w:val="28"/>
          <w:szCs w:val="28"/>
        </w:rPr>
        <w:t>.</w:t>
      </w:r>
    </w:p>
    <w:p w:rsidR="003D665C" w:rsidRDefault="003D665C" w:rsidP="003D665C">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При последующем освобождении от государственной должности Российской Федерации, государственной  должности Новосибирской области, должности государственной службы, муниципальной должности, должности муниципальной службы выплата ежемесячной пенсии за выслугу лет возобновляется со дня, следующего за днем освобождения с указанных должностей </w:t>
      </w:r>
      <w:r>
        <w:rPr>
          <w:rFonts w:ascii="Times New Roman" w:eastAsia="Times New Roman" w:hAnsi="Times New Roman" w:cs="Times New Roman"/>
          <w:sz w:val="28"/>
          <w:szCs w:val="28"/>
        </w:rPr>
        <w:lastRenderedPageBreak/>
        <w:t>в соответствии с порядком, которым устанавливается ежемесячная пенсия за выслугу лет.</w:t>
      </w:r>
    </w:p>
    <w:p w:rsidR="003D665C" w:rsidRDefault="003D665C" w:rsidP="003D665C">
      <w:pPr>
        <w:spacing w:after="0" w:line="240" w:lineRule="auto"/>
        <w:rPr>
          <w:rFonts w:ascii="Times New Roman" w:eastAsia="Times New Roman" w:hAnsi="Times New Roman" w:cs="Times New Roman"/>
          <w:sz w:val="28"/>
          <w:szCs w:val="20"/>
        </w:rPr>
      </w:pPr>
    </w:p>
    <w:p w:rsidR="003D665C" w:rsidRDefault="003D665C" w:rsidP="003D665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Статья 11. Порядок перерасчета ежемесячной пенсии за выслугу лет лицам, замещающим муниципальные должности.</w:t>
      </w:r>
    </w:p>
    <w:p w:rsidR="003D665C" w:rsidRDefault="003D665C" w:rsidP="003D665C">
      <w:pPr>
        <w:spacing w:after="0" w:line="240" w:lineRule="auto"/>
        <w:jc w:val="both"/>
        <w:rPr>
          <w:rFonts w:ascii="Times New Roman" w:eastAsia="Times New Roman" w:hAnsi="Times New Roman" w:cs="Times New Roman"/>
          <w:sz w:val="20"/>
          <w:szCs w:val="20"/>
        </w:rPr>
      </w:pPr>
    </w:p>
    <w:p w:rsidR="003D665C" w:rsidRDefault="003D665C" w:rsidP="003D665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1.Перерасчет размера ежемесячной пенсии за выслугу лет </w:t>
      </w:r>
      <w:proofErr w:type="gramStart"/>
      <w:r>
        <w:rPr>
          <w:rFonts w:ascii="Times New Roman" w:eastAsia="Times New Roman" w:hAnsi="Times New Roman" w:cs="Times New Roman"/>
          <w:sz w:val="28"/>
          <w:szCs w:val="28"/>
        </w:rPr>
        <w:t xml:space="preserve">лицам, замещающим муниципальные должности в </w:t>
      </w:r>
      <w:r>
        <w:rPr>
          <w:rFonts w:ascii="Times New Roman" w:eastAsia="Times New Roman" w:hAnsi="Times New Roman" w:cs="Times New Roman"/>
          <w:sz w:val="28"/>
          <w:szCs w:val="20"/>
        </w:rPr>
        <w:t xml:space="preserve">Ермолаевском сельсовете </w:t>
      </w:r>
      <w:r>
        <w:rPr>
          <w:rFonts w:ascii="Times New Roman" w:eastAsia="Times New Roman" w:hAnsi="Times New Roman" w:cs="Times New Roman"/>
          <w:sz w:val="28"/>
          <w:szCs w:val="28"/>
        </w:rPr>
        <w:t>производится</w:t>
      </w:r>
      <w:proofErr w:type="gramEnd"/>
      <w:r>
        <w:rPr>
          <w:rFonts w:ascii="Times New Roman" w:eastAsia="Times New Roman" w:hAnsi="Times New Roman" w:cs="Times New Roman"/>
          <w:sz w:val="28"/>
          <w:szCs w:val="28"/>
        </w:rPr>
        <w:t xml:space="preserve"> администрацией </w:t>
      </w:r>
      <w:r>
        <w:rPr>
          <w:rFonts w:ascii="Times New Roman" w:eastAsia="Times New Roman" w:hAnsi="Times New Roman" w:cs="Times New Roman"/>
          <w:sz w:val="28"/>
          <w:szCs w:val="20"/>
        </w:rPr>
        <w:t>Ермолаевского сельсовета</w:t>
      </w:r>
      <w:r>
        <w:rPr>
          <w:rFonts w:ascii="Times New Roman" w:eastAsia="Times New Roman" w:hAnsi="Times New Roman" w:cs="Times New Roman"/>
          <w:sz w:val="28"/>
          <w:szCs w:val="28"/>
        </w:rPr>
        <w:t>:</w:t>
      </w:r>
    </w:p>
    <w:p w:rsidR="003D665C" w:rsidRDefault="003D665C" w:rsidP="003D665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при повышении  денежного содержания (вознаграждения) по замещавшейся муниципальной  должности лиц, замещающих муниципальные должности.</w:t>
      </w:r>
    </w:p>
    <w:p w:rsidR="003D665C" w:rsidRDefault="003D665C" w:rsidP="003D665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proofErr w:type="gramStart"/>
      <w:r>
        <w:rPr>
          <w:rFonts w:ascii="Times New Roman" w:eastAsia="Times New Roman" w:hAnsi="Times New Roman" w:cs="Times New Roman"/>
          <w:sz w:val="28"/>
          <w:szCs w:val="28"/>
        </w:rPr>
        <w:t xml:space="preserve">Перерасчет  ежемесячной пенсии за выслугу лет лицам, замещающим муниципальные должности при повышении  денежного содержания (вознаграждения) по замещавшейся муниципальной  должности производится на основании решения Совета депутатов </w:t>
      </w:r>
      <w:r>
        <w:rPr>
          <w:rFonts w:ascii="Times New Roman" w:eastAsia="Times New Roman" w:hAnsi="Times New Roman" w:cs="Times New Roman"/>
          <w:sz w:val="28"/>
          <w:szCs w:val="20"/>
        </w:rPr>
        <w:t xml:space="preserve">Ермолаевского сельсовета </w:t>
      </w:r>
      <w:r>
        <w:rPr>
          <w:rFonts w:ascii="Times New Roman" w:eastAsia="Times New Roman" w:hAnsi="Times New Roman" w:cs="Times New Roman"/>
          <w:sz w:val="28"/>
          <w:szCs w:val="28"/>
        </w:rPr>
        <w:t>Убинского района Новосибирской области, предусматривающим повышение оплаты труда лиц, замещающих муниципальные должности со дня повышения денежного содержания  (вознаграждения), о чем уведомляется получатель ежемесячной пенсии за выслугу лет.</w:t>
      </w:r>
      <w:proofErr w:type="gramEnd"/>
    </w:p>
    <w:p w:rsidR="003D665C" w:rsidRDefault="003D665C" w:rsidP="003D665C">
      <w:pPr>
        <w:spacing w:after="0" w:line="240" w:lineRule="auto"/>
        <w:rPr>
          <w:rFonts w:ascii="Times New Roman" w:eastAsia="Times New Roman" w:hAnsi="Times New Roman" w:cs="Times New Roman"/>
          <w:sz w:val="28"/>
          <w:szCs w:val="20"/>
        </w:rPr>
      </w:pPr>
    </w:p>
    <w:p w:rsidR="003D665C" w:rsidRDefault="003D665C" w:rsidP="003D665C">
      <w:pPr>
        <w:spacing w:after="0" w:line="240" w:lineRule="auto"/>
        <w:rPr>
          <w:rFonts w:ascii="Times New Roman" w:eastAsia="Times New Roman" w:hAnsi="Times New Roman" w:cs="Times New Roman"/>
          <w:sz w:val="28"/>
          <w:szCs w:val="20"/>
        </w:rPr>
      </w:pPr>
    </w:p>
    <w:p w:rsidR="003D665C" w:rsidRDefault="003D665C" w:rsidP="003D665C">
      <w:pPr>
        <w:spacing w:after="0" w:line="240" w:lineRule="auto"/>
        <w:rPr>
          <w:rFonts w:ascii="Times New Roman" w:eastAsia="Times New Roman" w:hAnsi="Times New Roman" w:cs="Times New Roman"/>
          <w:sz w:val="20"/>
          <w:szCs w:val="20"/>
        </w:rPr>
      </w:pPr>
    </w:p>
    <w:p w:rsidR="003D665C" w:rsidRDefault="003D665C" w:rsidP="003D665C">
      <w:pPr>
        <w:spacing w:after="0" w:line="240" w:lineRule="auto"/>
        <w:rPr>
          <w:rFonts w:ascii="Times New Roman" w:eastAsia="Times New Roman" w:hAnsi="Times New Roman" w:cs="Times New Roman"/>
          <w:sz w:val="20"/>
          <w:szCs w:val="20"/>
        </w:rPr>
      </w:pPr>
    </w:p>
    <w:p w:rsidR="003D665C" w:rsidRDefault="003D665C" w:rsidP="003D665C">
      <w:pPr>
        <w:spacing w:after="0" w:line="240" w:lineRule="auto"/>
        <w:rPr>
          <w:rFonts w:ascii="Times New Roman" w:eastAsia="Times New Roman" w:hAnsi="Times New Roman" w:cs="Times New Roman"/>
          <w:sz w:val="28"/>
          <w:szCs w:val="20"/>
        </w:rPr>
      </w:pPr>
    </w:p>
    <w:p w:rsidR="003D665C" w:rsidRDefault="003D665C" w:rsidP="003D665C">
      <w:pPr>
        <w:spacing w:after="0" w:line="240" w:lineRule="auto"/>
        <w:rPr>
          <w:rFonts w:ascii="Times New Roman" w:eastAsia="Times New Roman" w:hAnsi="Times New Roman" w:cs="Times New Roman"/>
          <w:sz w:val="20"/>
          <w:szCs w:val="20"/>
        </w:rPr>
      </w:pP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Приложение 1</w:t>
      </w: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к Положению</w:t>
      </w: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 правовом статусе лиц, замещающих </w:t>
      </w: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муниципальные должности </w:t>
      </w:r>
      <w:proofErr w:type="gramStart"/>
      <w:r>
        <w:rPr>
          <w:rFonts w:ascii="Times New Roman" w:eastAsia="Times New Roman" w:hAnsi="Times New Roman" w:cs="Times New Roman"/>
          <w:sz w:val="28"/>
          <w:szCs w:val="28"/>
        </w:rPr>
        <w:t>действующих</w:t>
      </w:r>
      <w:proofErr w:type="gramEnd"/>
      <w:r>
        <w:rPr>
          <w:rFonts w:ascii="Times New Roman" w:eastAsia="Times New Roman" w:hAnsi="Times New Roman" w:cs="Times New Roman"/>
          <w:sz w:val="28"/>
          <w:szCs w:val="28"/>
        </w:rPr>
        <w:t xml:space="preserve"> </w:t>
      </w: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на постоянной основе в</w:t>
      </w:r>
      <w:r>
        <w:rPr>
          <w:rFonts w:ascii="Times New Roman" w:eastAsia="Times New Roman" w:hAnsi="Times New Roman" w:cs="Times New Roman"/>
          <w:sz w:val="28"/>
          <w:szCs w:val="20"/>
        </w:rPr>
        <w:t xml:space="preserve"> Ермолаевском сельсовете</w:t>
      </w:r>
      <w:r>
        <w:rPr>
          <w:rFonts w:ascii="Times New Roman" w:eastAsia="Times New Roman" w:hAnsi="Times New Roman" w:cs="Times New Roman"/>
          <w:sz w:val="28"/>
          <w:szCs w:val="28"/>
        </w:rPr>
        <w:t xml:space="preserve"> </w:t>
      </w: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Убинского  района</w:t>
      </w: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Новосибирской области</w:t>
      </w:r>
    </w:p>
    <w:p w:rsidR="003D665C" w:rsidRDefault="003D665C" w:rsidP="003D665C">
      <w:pPr>
        <w:autoSpaceDE w:val="0"/>
        <w:autoSpaceDN w:val="0"/>
        <w:adjustRightInd w:val="0"/>
        <w:spacing w:after="0" w:line="240" w:lineRule="auto"/>
        <w:rPr>
          <w:rFonts w:ascii="Times New Roman" w:eastAsia="Times New Roman" w:hAnsi="Times New Roman" w:cs="Times New Roman"/>
          <w:sz w:val="28"/>
          <w:szCs w:val="28"/>
        </w:rPr>
      </w:pPr>
    </w:p>
    <w:p w:rsidR="003D665C" w:rsidRDefault="003D665C" w:rsidP="003D665C">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3D665C" w:rsidRDefault="003D665C" w:rsidP="003D665C">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Главе </w:t>
      </w:r>
      <w:r>
        <w:rPr>
          <w:rFonts w:ascii="Times New Roman" w:eastAsia="Times New Roman" w:hAnsi="Times New Roman" w:cs="Times New Roman"/>
          <w:sz w:val="28"/>
          <w:szCs w:val="20"/>
        </w:rPr>
        <w:t>Ермолаевского сельсовета</w:t>
      </w:r>
      <w:r>
        <w:rPr>
          <w:rFonts w:ascii="Times New Roman" w:eastAsia="Times New Roman" w:hAnsi="Times New Roman" w:cs="Times New Roman"/>
          <w:sz w:val="28"/>
          <w:szCs w:val="28"/>
        </w:rPr>
        <w:t xml:space="preserve"> </w:t>
      </w:r>
    </w:p>
    <w:p w:rsidR="003D665C" w:rsidRDefault="003D665C" w:rsidP="003D665C">
      <w:pPr>
        <w:autoSpaceDE w:val="0"/>
        <w:autoSpaceDN w:val="0"/>
        <w:adjustRightInd w:val="0"/>
        <w:spacing w:after="0" w:line="240" w:lineRule="auto"/>
        <w:rPr>
          <w:rFonts w:ascii="Courier New" w:eastAsia="Times New Roman" w:hAnsi="Courier New" w:cs="Courier New"/>
          <w:sz w:val="24"/>
          <w:szCs w:val="24"/>
        </w:rPr>
      </w:pPr>
      <w:r>
        <w:rPr>
          <w:rFonts w:ascii="Courier New" w:eastAsia="Times New Roman" w:hAnsi="Courier New" w:cs="Courier New"/>
          <w:sz w:val="24"/>
          <w:szCs w:val="24"/>
        </w:rPr>
        <w:t xml:space="preserve">                    </w:t>
      </w:r>
    </w:p>
    <w:p w:rsidR="003D665C" w:rsidRDefault="003D665C" w:rsidP="003D665C">
      <w:pPr>
        <w:autoSpaceDE w:val="0"/>
        <w:autoSpaceDN w:val="0"/>
        <w:adjustRightInd w:val="0"/>
        <w:spacing w:after="0" w:line="240" w:lineRule="auto"/>
        <w:rPr>
          <w:rFonts w:ascii="Courier New" w:eastAsia="Times New Roman" w:hAnsi="Courier New" w:cs="Courier New"/>
          <w:sz w:val="24"/>
          <w:szCs w:val="24"/>
        </w:rPr>
      </w:pPr>
      <w:r>
        <w:rPr>
          <w:rFonts w:ascii="Courier New" w:eastAsia="Times New Roman" w:hAnsi="Courier New" w:cs="Courier New"/>
          <w:sz w:val="24"/>
          <w:szCs w:val="24"/>
        </w:rPr>
        <w:t xml:space="preserve">                        ______________________________________________                                      </w:t>
      </w: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от  __________________________________________,</w:t>
      </w: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(фамилия, имя, отчество заявителя)</w:t>
      </w: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______________________________________________,</w:t>
      </w: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исполняющего</w:t>
      </w:r>
      <w:proofErr w:type="gramEnd"/>
      <w:r>
        <w:rPr>
          <w:rFonts w:ascii="Times New Roman" w:eastAsia="Times New Roman" w:hAnsi="Times New Roman" w:cs="Times New Roman"/>
          <w:sz w:val="28"/>
          <w:szCs w:val="28"/>
        </w:rPr>
        <w:t xml:space="preserve"> обязанности________________________</w:t>
      </w: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_______________________________________________</w:t>
      </w: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проживающего</w:t>
      </w:r>
      <w:proofErr w:type="gramEnd"/>
      <w:r>
        <w:rPr>
          <w:rFonts w:ascii="Times New Roman" w:eastAsia="Times New Roman" w:hAnsi="Times New Roman" w:cs="Times New Roman"/>
          <w:sz w:val="28"/>
          <w:szCs w:val="28"/>
        </w:rPr>
        <w:t xml:space="preserve"> по адресу_________________________</w:t>
      </w: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______________________________________________</w:t>
      </w: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_____________________________________________</w:t>
      </w: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контактный телефон: __________________________</w:t>
      </w: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p>
    <w:p w:rsidR="003D665C" w:rsidRDefault="003D665C" w:rsidP="003D665C">
      <w:pPr>
        <w:autoSpaceDE w:val="0"/>
        <w:autoSpaceDN w:val="0"/>
        <w:adjustRightInd w:val="0"/>
        <w:spacing w:after="0" w:line="240" w:lineRule="auto"/>
        <w:rPr>
          <w:rFonts w:ascii="Courier New" w:eastAsia="Times New Roman" w:hAnsi="Courier New" w:cs="Courier New"/>
          <w:sz w:val="24"/>
          <w:szCs w:val="24"/>
        </w:rPr>
      </w:pPr>
    </w:p>
    <w:p w:rsidR="003D665C" w:rsidRDefault="003D665C" w:rsidP="003D665C">
      <w:pPr>
        <w:autoSpaceDE w:val="0"/>
        <w:autoSpaceDN w:val="0"/>
        <w:adjustRightInd w:val="0"/>
        <w:spacing w:after="0" w:line="240" w:lineRule="auto"/>
        <w:rPr>
          <w:rFonts w:ascii="Courier New" w:eastAsia="Times New Roman" w:hAnsi="Courier New" w:cs="Courier New"/>
          <w:sz w:val="24"/>
          <w:szCs w:val="24"/>
        </w:rPr>
      </w:pPr>
    </w:p>
    <w:p w:rsidR="003D665C" w:rsidRDefault="003D665C" w:rsidP="003D665C">
      <w:pPr>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ЗАЯВЛЕНИЕ</w:t>
      </w:r>
    </w:p>
    <w:p w:rsidR="003D665C" w:rsidRDefault="003D665C" w:rsidP="003D665C">
      <w:pPr>
        <w:autoSpaceDE w:val="0"/>
        <w:autoSpaceDN w:val="0"/>
        <w:adjustRightInd w:val="0"/>
        <w:spacing w:after="0" w:line="240" w:lineRule="auto"/>
        <w:rPr>
          <w:rFonts w:ascii="Times New Roman" w:eastAsia="Times New Roman" w:hAnsi="Times New Roman" w:cs="Times New Roman"/>
          <w:sz w:val="28"/>
          <w:szCs w:val="28"/>
        </w:rPr>
      </w:pPr>
    </w:p>
    <w:p w:rsidR="003D665C" w:rsidRDefault="003D665C" w:rsidP="003D665C">
      <w:pPr>
        <w:autoSpaceDE w:val="0"/>
        <w:autoSpaceDN w:val="0"/>
        <w:adjustRightInd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соответствии с решением Совета депутатов </w:t>
      </w:r>
      <w:r>
        <w:rPr>
          <w:rFonts w:ascii="Times New Roman" w:eastAsia="Times New Roman" w:hAnsi="Times New Roman" w:cs="Times New Roman"/>
          <w:sz w:val="28"/>
          <w:szCs w:val="20"/>
        </w:rPr>
        <w:t xml:space="preserve">Ермолаевского сельсовета </w:t>
      </w:r>
      <w:r>
        <w:rPr>
          <w:rFonts w:ascii="Times New Roman" w:eastAsia="Times New Roman" w:hAnsi="Times New Roman" w:cs="Times New Roman"/>
          <w:sz w:val="28"/>
          <w:szCs w:val="28"/>
        </w:rPr>
        <w:t xml:space="preserve">Убинского района Новосибирской области  </w:t>
      </w:r>
      <w:proofErr w:type="gramStart"/>
      <w:r>
        <w:rPr>
          <w:rFonts w:ascii="Times New Roman" w:eastAsia="Times New Roman" w:hAnsi="Times New Roman" w:cs="Times New Roman"/>
          <w:sz w:val="28"/>
          <w:szCs w:val="28"/>
        </w:rPr>
        <w:t>от</w:t>
      </w:r>
      <w:proofErr w:type="gramEnd"/>
      <w:r>
        <w:rPr>
          <w:rFonts w:ascii="Times New Roman" w:eastAsia="Times New Roman" w:hAnsi="Times New Roman" w:cs="Times New Roman"/>
          <w:sz w:val="28"/>
          <w:szCs w:val="28"/>
        </w:rPr>
        <w:t xml:space="preserve"> ______-№_____   прошу </w:t>
      </w:r>
      <w:proofErr w:type="gramStart"/>
      <w:r>
        <w:rPr>
          <w:rFonts w:ascii="Times New Roman" w:eastAsia="Times New Roman" w:hAnsi="Times New Roman" w:cs="Times New Roman"/>
          <w:sz w:val="28"/>
          <w:szCs w:val="28"/>
        </w:rPr>
        <w:t>установить</w:t>
      </w:r>
      <w:proofErr w:type="gramEnd"/>
      <w:r>
        <w:rPr>
          <w:rFonts w:ascii="Times New Roman" w:eastAsia="Times New Roman" w:hAnsi="Times New Roman" w:cs="Times New Roman"/>
          <w:sz w:val="28"/>
          <w:szCs w:val="28"/>
        </w:rPr>
        <w:t xml:space="preserve"> (возобновить) мне, ежемесячную пенсию за выслугу лет к назначенной в соответствии с Федеральным законом «О трудовых пенсиях в Российской Федерации» (Законом Российской Федерации  «О занятости населения в Российской Федерации»)</w:t>
      </w:r>
    </w:p>
    <w:p w:rsidR="003D665C" w:rsidRDefault="003D665C" w:rsidP="003D665C">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____________________________________________________________________</w:t>
      </w:r>
    </w:p>
    <w:p w:rsidR="003D665C" w:rsidRDefault="003D665C" w:rsidP="003D665C">
      <w:pPr>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вид пенсии и дата ее назначения)</w:t>
      </w:r>
    </w:p>
    <w:p w:rsidR="003D665C" w:rsidRDefault="003D665C" w:rsidP="003D665C">
      <w:pPr>
        <w:autoSpaceDE w:val="0"/>
        <w:autoSpaceDN w:val="0"/>
        <w:adjustRightInd w:val="0"/>
        <w:spacing w:after="0" w:line="240" w:lineRule="auto"/>
        <w:jc w:val="both"/>
        <w:rPr>
          <w:rFonts w:ascii="Times New Roman" w:eastAsia="Times New Roman" w:hAnsi="Times New Roman" w:cs="Times New Roman"/>
          <w:sz w:val="28"/>
          <w:szCs w:val="28"/>
        </w:rPr>
      </w:pPr>
    </w:p>
    <w:p w:rsidR="003D665C" w:rsidRDefault="003D665C" w:rsidP="003D665C">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Прошу ежемесячную пенсию за выслугу лет  перечислять на лицевой счет:</w:t>
      </w:r>
    </w:p>
    <w:p w:rsidR="003D665C" w:rsidRDefault="003D665C" w:rsidP="003D665C">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__________________________________________________________________ </w:t>
      </w:r>
    </w:p>
    <w:p w:rsidR="003D665C" w:rsidRDefault="003D665C" w:rsidP="003D665C">
      <w:pPr>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(наименование  банка)</w:t>
      </w:r>
    </w:p>
    <w:p w:rsidR="003D665C" w:rsidRDefault="003D665C" w:rsidP="003D665C">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3D665C" w:rsidRDefault="003D665C" w:rsidP="003D665C">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 случае   изменения   места жительства, а также возобновления работы по замещению государственной должности Российской Федерации, государственной должности Новосибирской области, муниципальной должности, должности государственной службы, должности муниципальной службы,  обязуюсь в течение  пяти  рабочих дней сообщить  об этом  в кадровую службу  администрации</w:t>
      </w:r>
      <w:r>
        <w:rPr>
          <w:rFonts w:ascii="Times New Roman" w:eastAsia="Times New Roman" w:hAnsi="Times New Roman" w:cs="Times New Roman"/>
          <w:sz w:val="28"/>
          <w:szCs w:val="20"/>
        </w:rPr>
        <w:t xml:space="preserve"> Ермолаевского сельсовета</w:t>
      </w:r>
      <w:r>
        <w:rPr>
          <w:rFonts w:ascii="Times New Roman" w:eastAsia="Times New Roman" w:hAnsi="Times New Roman" w:cs="Times New Roman"/>
          <w:sz w:val="28"/>
          <w:szCs w:val="28"/>
        </w:rPr>
        <w:t xml:space="preserve"> Убинского района Новосибирской области.</w:t>
      </w:r>
    </w:p>
    <w:p w:rsidR="003D665C" w:rsidRDefault="003D665C" w:rsidP="003D665C">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Дата                                 Подпись  заявителя</w:t>
      </w:r>
    </w:p>
    <w:p w:rsidR="003D665C" w:rsidRDefault="003D665C" w:rsidP="003D665C">
      <w:pPr>
        <w:spacing w:after="0" w:line="240" w:lineRule="auto"/>
        <w:rPr>
          <w:rFonts w:ascii="Courier New" w:eastAsia="Times New Roman" w:hAnsi="Courier New" w:cs="Courier New"/>
          <w:sz w:val="20"/>
          <w:szCs w:val="20"/>
        </w:rPr>
        <w:sectPr w:rsidR="003D665C">
          <w:pgSz w:w="11907" w:h="16840"/>
          <w:pgMar w:top="1134" w:right="567" w:bottom="1134" w:left="1134" w:header="720" w:footer="720" w:gutter="0"/>
          <w:cols w:space="720"/>
        </w:sectPr>
      </w:pPr>
    </w:p>
    <w:p w:rsidR="003D665C" w:rsidRDefault="003D665C" w:rsidP="003D665C">
      <w:pPr>
        <w:autoSpaceDE w:val="0"/>
        <w:autoSpaceDN w:val="0"/>
        <w:adjustRightInd w:val="0"/>
        <w:spacing w:after="0" w:line="240" w:lineRule="auto"/>
        <w:jc w:val="right"/>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Приложение  2</w:t>
      </w: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к Положению</w:t>
      </w: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 правовом статусе лиц, замещающих </w:t>
      </w: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муниципальные должности </w:t>
      </w:r>
      <w:proofErr w:type="gramStart"/>
      <w:r>
        <w:rPr>
          <w:rFonts w:ascii="Times New Roman" w:eastAsia="Times New Roman" w:hAnsi="Times New Roman" w:cs="Times New Roman"/>
          <w:sz w:val="28"/>
          <w:szCs w:val="28"/>
        </w:rPr>
        <w:t>действующих</w:t>
      </w:r>
      <w:proofErr w:type="gramEnd"/>
      <w:r>
        <w:rPr>
          <w:rFonts w:ascii="Times New Roman" w:eastAsia="Times New Roman" w:hAnsi="Times New Roman" w:cs="Times New Roman"/>
          <w:sz w:val="28"/>
          <w:szCs w:val="28"/>
        </w:rPr>
        <w:t xml:space="preserve"> </w:t>
      </w: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постоянной основе в </w:t>
      </w:r>
      <w:r>
        <w:rPr>
          <w:rFonts w:ascii="Times New Roman" w:eastAsia="Times New Roman" w:hAnsi="Times New Roman" w:cs="Times New Roman"/>
          <w:sz w:val="28"/>
          <w:szCs w:val="20"/>
        </w:rPr>
        <w:t xml:space="preserve">Ермолаевского сельсовета </w:t>
      </w:r>
      <w:r>
        <w:rPr>
          <w:rFonts w:ascii="Times New Roman" w:eastAsia="Times New Roman" w:hAnsi="Times New Roman" w:cs="Times New Roman"/>
          <w:sz w:val="28"/>
          <w:szCs w:val="28"/>
        </w:rPr>
        <w:t>Убинском районе</w:t>
      </w:r>
    </w:p>
    <w:p w:rsidR="003D665C" w:rsidRDefault="003D665C" w:rsidP="003D665C">
      <w:pPr>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СПРАВКА</w:t>
      </w:r>
    </w:p>
    <w:p w:rsidR="003D665C" w:rsidRDefault="003D665C" w:rsidP="003D665C">
      <w:pPr>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 периодах замещения муниципальной </w:t>
      </w:r>
      <w:proofErr w:type="gramStart"/>
      <w:r>
        <w:rPr>
          <w:rFonts w:ascii="Times New Roman" w:eastAsia="Times New Roman" w:hAnsi="Times New Roman" w:cs="Times New Roman"/>
          <w:sz w:val="28"/>
          <w:szCs w:val="28"/>
        </w:rPr>
        <w:t xml:space="preserve">( </w:t>
      </w:r>
      <w:proofErr w:type="gramEnd"/>
      <w:r>
        <w:rPr>
          <w:rFonts w:ascii="Times New Roman" w:eastAsia="Times New Roman" w:hAnsi="Times New Roman" w:cs="Times New Roman"/>
          <w:sz w:val="28"/>
          <w:szCs w:val="28"/>
        </w:rPr>
        <w:t>государственной) должности, сроков полномочий  для</w:t>
      </w:r>
    </w:p>
    <w:p w:rsidR="003D665C" w:rsidRDefault="003D665C" w:rsidP="003D665C">
      <w:pPr>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установления ежемесячной пенсии за выслугу лет</w:t>
      </w:r>
    </w:p>
    <w:p w:rsidR="003D665C" w:rsidRDefault="003D665C" w:rsidP="003D665C">
      <w:pPr>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____________________________________________________</w:t>
      </w:r>
    </w:p>
    <w:p w:rsidR="003D665C" w:rsidRDefault="003D665C" w:rsidP="003D665C">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(фамилия, имя, отчество)</w:t>
      </w:r>
    </w:p>
    <w:p w:rsidR="003D665C" w:rsidRDefault="003D665C" w:rsidP="003D665C">
      <w:pPr>
        <w:autoSpaceDE w:val="0"/>
        <w:autoSpaceDN w:val="0"/>
        <w:adjustRightInd w:val="0"/>
        <w:spacing w:after="0" w:line="240" w:lineRule="auto"/>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исполняющего</w:t>
      </w:r>
      <w:proofErr w:type="gramEnd"/>
      <w:r>
        <w:rPr>
          <w:rFonts w:ascii="Times New Roman" w:eastAsia="Times New Roman" w:hAnsi="Times New Roman" w:cs="Times New Roman"/>
          <w:sz w:val="28"/>
          <w:szCs w:val="28"/>
        </w:rPr>
        <w:t xml:space="preserve"> обязанности______________________________________________________  </w:t>
      </w:r>
    </w:p>
    <w:p w:rsidR="003D665C" w:rsidRDefault="003D665C" w:rsidP="003D665C">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(наименование должности)</w:t>
      </w:r>
    </w:p>
    <w:p w:rsidR="003D665C" w:rsidRDefault="003D665C" w:rsidP="003D665C">
      <w:pPr>
        <w:autoSpaceDE w:val="0"/>
        <w:autoSpaceDN w:val="0"/>
        <w:adjustRightInd w:val="0"/>
        <w:spacing w:after="0" w:line="240" w:lineRule="auto"/>
        <w:jc w:val="center"/>
        <w:rPr>
          <w:rFonts w:ascii="Times New Roman" w:eastAsia="Times New Roman" w:hAnsi="Times New Roman" w:cs="Times New Roman"/>
          <w:sz w:val="24"/>
          <w:szCs w:val="24"/>
        </w:rPr>
      </w:pPr>
    </w:p>
    <w:tbl>
      <w:tblPr>
        <w:tblW w:w="0" w:type="auto"/>
        <w:tblInd w:w="70" w:type="dxa"/>
        <w:tblLayout w:type="fixed"/>
        <w:tblCellMar>
          <w:left w:w="70" w:type="dxa"/>
          <w:right w:w="70" w:type="dxa"/>
        </w:tblCellMar>
        <w:tblLook w:val="04A0"/>
      </w:tblPr>
      <w:tblGrid>
        <w:gridCol w:w="540"/>
        <w:gridCol w:w="675"/>
        <w:gridCol w:w="810"/>
        <w:gridCol w:w="810"/>
        <w:gridCol w:w="1755"/>
        <w:gridCol w:w="2700"/>
        <w:gridCol w:w="2700"/>
        <w:gridCol w:w="2835"/>
      </w:tblGrid>
      <w:tr w:rsidR="003D665C" w:rsidTr="003D665C">
        <w:trPr>
          <w:cantSplit/>
          <w:trHeight w:val="240"/>
        </w:trPr>
        <w:tc>
          <w:tcPr>
            <w:tcW w:w="540" w:type="dxa"/>
            <w:vMerge w:val="restart"/>
            <w:tcBorders>
              <w:top w:val="single" w:sz="6" w:space="0" w:color="auto"/>
              <w:left w:val="single" w:sz="6" w:space="0" w:color="auto"/>
              <w:bottom w:val="single" w:sz="6" w:space="0" w:color="auto"/>
              <w:right w:val="single" w:sz="6" w:space="0" w:color="auto"/>
            </w:tcBorders>
            <w:hideMark/>
          </w:tcPr>
          <w:p w:rsidR="003D665C" w:rsidRDefault="003D665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br/>
            </w:r>
            <w:proofErr w:type="spellStart"/>
            <w:proofErr w:type="gramStart"/>
            <w:r>
              <w:rPr>
                <w:rFonts w:ascii="Times New Roman" w:eastAsia="Times New Roman" w:hAnsi="Times New Roman" w:cs="Times New Roman"/>
                <w:sz w:val="24"/>
                <w:szCs w:val="24"/>
              </w:rPr>
              <w:t>п</w:t>
            </w:r>
            <w:proofErr w:type="spellEnd"/>
            <w:proofErr w:type="gram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п</w:t>
            </w:r>
            <w:proofErr w:type="spellEnd"/>
          </w:p>
        </w:tc>
        <w:tc>
          <w:tcPr>
            <w:tcW w:w="2295" w:type="dxa"/>
            <w:gridSpan w:val="3"/>
            <w:vMerge w:val="restart"/>
            <w:tcBorders>
              <w:top w:val="single" w:sz="6" w:space="0" w:color="auto"/>
              <w:left w:val="single" w:sz="6" w:space="0" w:color="auto"/>
              <w:bottom w:val="single" w:sz="6" w:space="0" w:color="auto"/>
              <w:right w:val="single" w:sz="6" w:space="0" w:color="auto"/>
            </w:tcBorders>
            <w:hideMark/>
          </w:tcPr>
          <w:p w:rsidR="003D665C" w:rsidRDefault="003D665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Дата      </w:t>
            </w:r>
          </w:p>
        </w:tc>
        <w:tc>
          <w:tcPr>
            <w:tcW w:w="1755" w:type="dxa"/>
            <w:vMerge w:val="restart"/>
            <w:tcBorders>
              <w:top w:val="single" w:sz="6" w:space="0" w:color="auto"/>
              <w:left w:val="single" w:sz="6" w:space="0" w:color="auto"/>
              <w:bottom w:val="single" w:sz="6" w:space="0" w:color="auto"/>
              <w:right w:val="single" w:sz="6" w:space="0" w:color="auto"/>
            </w:tcBorders>
            <w:hideMark/>
          </w:tcPr>
          <w:p w:rsidR="003D665C" w:rsidRDefault="003D665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Наименование</w:t>
            </w:r>
            <w:r>
              <w:rPr>
                <w:rFonts w:ascii="Times New Roman" w:eastAsia="Times New Roman" w:hAnsi="Times New Roman" w:cs="Times New Roman"/>
                <w:sz w:val="24"/>
                <w:szCs w:val="24"/>
              </w:rPr>
              <w:br/>
              <w:t xml:space="preserve">организации </w:t>
            </w:r>
          </w:p>
        </w:tc>
        <w:tc>
          <w:tcPr>
            <w:tcW w:w="5400" w:type="dxa"/>
            <w:gridSpan w:val="2"/>
            <w:tcBorders>
              <w:top w:val="single" w:sz="6" w:space="0" w:color="auto"/>
              <w:left w:val="single" w:sz="6" w:space="0" w:color="auto"/>
              <w:bottom w:val="single" w:sz="6" w:space="0" w:color="auto"/>
              <w:right w:val="single" w:sz="6" w:space="0" w:color="auto"/>
            </w:tcBorders>
            <w:hideMark/>
          </w:tcPr>
          <w:p w:rsidR="003D665C" w:rsidRDefault="003D665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Продолжительность периодов замещения   </w:t>
            </w:r>
          </w:p>
        </w:tc>
        <w:tc>
          <w:tcPr>
            <w:tcW w:w="2835" w:type="dxa"/>
            <w:vMerge w:val="restart"/>
            <w:tcBorders>
              <w:top w:val="single" w:sz="6" w:space="0" w:color="auto"/>
              <w:left w:val="single" w:sz="6" w:space="0" w:color="auto"/>
              <w:bottom w:val="single" w:sz="6" w:space="0" w:color="auto"/>
              <w:right w:val="single" w:sz="6" w:space="0" w:color="auto"/>
            </w:tcBorders>
            <w:hideMark/>
          </w:tcPr>
          <w:p w:rsidR="003D665C" w:rsidRDefault="003D665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Сроки полномочий</w:t>
            </w:r>
          </w:p>
        </w:tc>
      </w:tr>
      <w:tr w:rsidR="003D665C" w:rsidTr="003D665C">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3D665C" w:rsidRDefault="003D665C">
            <w:pPr>
              <w:spacing w:after="0" w:line="240" w:lineRule="auto"/>
              <w:rPr>
                <w:rFonts w:ascii="Times New Roman" w:eastAsia="Times New Roman" w:hAnsi="Times New Roman" w:cs="Times New Roman"/>
                <w:sz w:val="24"/>
                <w:szCs w:val="24"/>
              </w:rPr>
            </w:pPr>
          </w:p>
        </w:tc>
        <w:tc>
          <w:tcPr>
            <w:tcW w:w="3915" w:type="dxa"/>
            <w:gridSpan w:val="3"/>
            <w:vMerge/>
            <w:tcBorders>
              <w:top w:val="single" w:sz="6" w:space="0" w:color="auto"/>
              <w:left w:val="single" w:sz="6" w:space="0" w:color="auto"/>
              <w:bottom w:val="single" w:sz="6" w:space="0" w:color="auto"/>
              <w:right w:val="single" w:sz="6" w:space="0" w:color="auto"/>
            </w:tcBorders>
            <w:vAlign w:val="center"/>
            <w:hideMark/>
          </w:tcPr>
          <w:p w:rsidR="003D665C" w:rsidRDefault="003D665C">
            <w:pPr>
              <w:spacing w:after="0" w:line="240" w:lineRule="auto"/>
              <w:rPr>
                <w:rFonts w:ascii="Times New Roman" w:eastAsia="Times New Roman" w:hAnsi="Times New Roman" w:cs="Times New Roman"/>
                <w:sz w:val="24"/>
                <w:szCs w:val="24"/>
              </w:rPr>
            </w:pPr>
          </w:p>
        </w:tc>
        <w:tc>
          <w:tcPr>
            <w:tcW w:w="1755" w:type="dxa"/>
            <w:vMerge/>
            <w:tcBorders>
              <w:top w:val="single" w:sz="6" w:space="0" w:color="auto"/>
              <w:left w:val="single" w:sz="6" w:space="0" w:color="auto"/>
              <w:bottom w:val="single" w:sz="6" w:space="0" w:color="auto"/>
              <w:right w:val="single" w:sz="6" w:space="0" w:color="auto"/>
            </w:tcBorders>
            <w:vAlign w:val="center"/>
            <w:hideMark/>
          </w:tcPr>
          <w:p w:rsidR="003D665C" w:rsidRDefault="003D665C">
            <w:pPr>
              <w:spacing w:after="0" w:line="240" w:lineRule="auto"/>
              <w:rPr>
                <w:rFonts w:ascii="Times New Roman" w:eastAsia="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hideMark/>
          </w:tcPr>
          <w:p w:rsidR="003D665C" w:rsidRDefault="003D665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календарном   </w:t>
            </w:r>
            <w:r>
              <w:rPr>
                <w:rFonts w:ascii="Times New Roman" w:eastAsia="Times New Roman" w:hAnsi="Times New Roman" w:cs="Times New Roman"/>
                <w:sz w:val="24"/>
                <w:szCs w:val="24"/>
              </w:rPr>
              <w:br/>
              <w:t xml:space="preserve">исчислении     </w:t>
            </w:r>
          </w:p>
        </w:tc>
        <w:tc>
          <w:tcPr>
            <w:tcW w:w="2700" w:type="dxa"/>
            <w:tcBorders>
              <w:top w:val="single" w:sz="6" w:space="0" w:color="auto"/>
              <w:left w:val="single" w:sz="6" w:space="0" w:color="auto"/>
              <w:bottom w:val="single" w:sz="6" w:space="0" w:color="auto"/>
              <w:right w:val="single" w:sz="6" w:space="0" w:color="auto"/>
            </w:tcBorders>
            <w:hideMark/>
          </w:tcPr>
          <w:p w:rsidR="003D665C" w:rsidRDefault="003D665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льготном     </w:t>
            </w:r>
            <w:r>
              <w:rPr>
                <w:rFonts w:ascii="Times New Roman" w:eastAsia="Times New Roman" w:hAnsi="Times New Roman" w:cs="Times New Roman"/>
                <w:sz w:val="24"/>
                <w:szCs w:val="24"/>
              </w:rPr>
              <w:br/>
              <w:t xml:space="preserve">исчислении &lt;*&gt;   </w:t>
            </w:r>
          </w:p>
        </w:tc>
        <w:tc>
          <w:tcPr>
            <w:tcW w:w="2835" w:type="dxa"/>
            <w:vMerge/>
            <w:tcBorders>
              <w:top w:val="single" w:sz="6" w:space="0" w:color="auto"/>
              <w:left w:val="single" w:sz="6" w:space="0" w:color="auto"/>
              <w:bottom w:val="single" w:sz="6" w:space="0" w:color="auto"/>
              <w:right w:val="single" w:sz="6" w:space="0" w:color="auto"/>
            </w:tcBorders>
            <w:vAlign w:val="center"/>
            <w:hideMark/>
          </w:tcPr>
          <w:p w:rsidR="003D665C" w:rsidRDefault="003D665C">
            <w:pPr>
              <w:spacing w:after="0" w:line="240" w:lineRule="auto"/>
              <w:rPr>
                <w:rFonts w:ascii="Times New Roman" w:eastAsia="Times New Roman" w:hAnsi="Times New Roman" w:cs="Times New Roman"/>
                <w:sz w:val="24"/>
                <w:szCs w:val="24"/>
              </w:rPr>
            </w:pPr>
          </w:p>
        </w:tc>
      </w:tr>
      <w:tr w:rsidR="003D665C" w:rsidTr="003D665C">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3D665C" w:rsidRDefault="003D665C">
            <w:pPr>
              <w:spacing w:after="0" w:line="240" w:lineRule="auto"/>
              <w:rPr>
                <w:rFonts w:ascii="Times New Roman" w:eastAsia="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hideMark/>
          </w:tcPr>
          <w:p w:rsidR="003D665C" w:rsidRDefault="003D665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год </w:t>
            </w:r>
          </w:p>
        </w:tc>
        <w:tc>
          <w:tcPr>
            <w:tcW w:w="810" w:type="dxa"/>
            <w:tcBorders>
              <w:top w:val="single" w:sz="6" w:space="0" w:color="auto"/>
              <w:left w:val="single" w:sz="6" w:space="0" w:color="auto"/>
              <w:bottom w:val="single" w:sz="6" w:space="0" w:color="auto"/>
              <w:right w:val="single" w:sz="6" w:space="0" w:color="auto"/>
            </w:tcBorders>
            <w:hideMark/>
          </w:tcPr>
          <w:p w:rsidR="003D665C" w:rsidRDefault="003D665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месяц</w:t>
            </w:r>
          </w:p>
        </w:tc>
        <w:tc>
          <w:tcPr>
            <w:tcW w:w="810" w:type="dxa"/>
            <w:tcBorders>
              <w:top w:val="single" w:sz="6" w:space="0" w:color="auto"/>
              <w:left w:val="single" w:sz="6" w:space="0" w:color="auto"/>
              <w:bottom w:val="single" w:sz="6" w:space="0" w:color="auto"/>
              <w:right w:val="single" w:sz="6" w:space="0" w:color="auto"/>
            </w:tcBorders>
            <w:hideMark/>
          </w:tcPr>
          <w:p w:rsidR="003D665C" w:rsidRDefault="003D665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число</w:t>
            </w:r>
          </w:p>
        </w:tc>
        <w:tc>
          <w:tcPr>
            <w:tcW w:w="1755" w:type="dxa"/>
            <w:vMerge/>
            <w:tcBorders>
              <w:top w:val="single" w:sz="6" w:space="0" w:color="auto"/>
              <w:left w:val="single" w:sz="6" w:space="0" w:color="auto"/>
              <w:bottom w:val="single" w:sz="6" w:space="0" w:color="auto"/>
              <w:right w:val="single" w:sz="6" w:space="0" w:color="auto"/>
            </w:tcBorders>
            <w:vAlign w:val="center"/>
            <w:hideMark/>
          </w:tcPr>
          <w:p w:rsidR="003D665C" w:rsidRDefault="003D665C">
            <w:pPr>
              <w:spacing w:after="0" w:line="240" w:lineRule="auto"/>
              <w:rPr>
                <w:rFonts w:ascii="Times New Roman" w:eastAsia="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hideMark/>
          </w:tcPr>
          <w:p w:rsidR="003D665C" w:rsidRDefault="003D665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лет </w:t>
            </w:r>
          </w:p>
          <w:p w:rsidR="003D665C" w:rsidRDefault="003D665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2700" w:type="dxa"/>
            <w:tcBorders>
              <w:top w:val="single" w:sz="6" w:space="0" w:color="auto"/>
              <w:left w:val="single" w:sz="6" w:space="0" w:color="auto"/>
              <w:bottom w:val="single" w:sz="6" w:space="0" w:color="auto"/>
              <w:right w:val="single" w:sz="6" w:space="0" w:color="auto"/>
            </w:tcBorders>
            <w:hideMark/>
          </w:tcPr>
          <w:p w:rsidR="003D665C" w:rsidRDefault="003D665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лет</w:t>
            </w:r>
          </w:p>
        </w:tc>
        <w:tc>
          <w:tcPr>
            <w:tcW w:w="2835" w:type="dxa"/>
            <w:tcBorders>
              <w:top w:val="single" w:sz="6" w:space="0" w:color="auto"/>
              <w:left w:val="single" w:sz="6" w:space="0" w:color="auto"/>
              <w:bottom w:val="single" w:sz="6" w:space="0" w:color="auto"/>
              <w:right w:val="single" w:sz="6" w:space="0" w:color="auto"/>
            </w:tcBorders>
            <w:hideMark/>
          </w:tcPr>
          <w:p w:rsidR="003D665C" w:rsidRDefault="003D665C">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количество</w:t>
            </w:r>
          </w:p>
        </w:tc>
      </w:tr>
      <w:tr w:rsidR="003D665C" w:rsidTr="003D665C">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3D665C" w:rsidRDefault="003D665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
        </w:tc>
        <w:tc>
          <w:tcPr>
            <w:tcW w:w="675" w:type="dxa"/>
            <w:tcBorders>
              <w:top w:val="single" w:sz="6" w:space="0" w:color="auto"/>
              <w:left w:val="single" w:sz="6" w:space="0" w:color="auto"/>
              <w:bottom w:val="single" w:sz="6" w:space="0" w:color="auto"/>
              <w:right w:val="single" w:sz="6" w:space="0" w:color="auto"/>
            </w:tcBorders>
            <w:hideMark/>
          </w:tcPr>
          <w:p w:rsidR="003D665C" w:rsidRDefault="003D665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p>
        </w:tc>
        <w:tc>
          <w:tcPr>
            <w:tcW w:w="810" w:type="dxa"/>
            <w:tcBorders>
              <w:top w:val="single" w:sz="6" w:space="0" w:color="auto"/>
              <w:left w:val="single" w:sz="6" w:space="0" w:color="auto"/>
              <w:bottom w:val="single" w:sz="6" w:space="0" w:color="auto"/>
              <w:right w:val="single" w:sz="6" w:space="0" w:color="auto"/>
            </w:tcBorders>
            <w:hideMark/>
          </w:tcPr>
          <w:p w:rsidR="003D665C" w:rsidRDefault="003D665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p>
        </w:tc>
        <w:tc>
          <w:tcPr>
            <w:tcW w:w="810" w:type="dxa"/>
            <w:tcBorders>
              <w:top w:val="single" w:sz="6" w:space="0" w:color="auto"/>
              <w:left w:val="single" w:sz="6" w:space="0" w:color="auto"/>
              <w:bottom w:val="single" w:sz="6" w:space="0" w:color="auto"/>
              <w:right w:val="single" w:sz="6" w:space="0" w:color="auto"/>
            </w:tcBorders>
            <w:hideMark/>
          </w:tcPr>
          <w:p w:rsidR="003D665C" w:rsidRDefault="003D665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p>
        </w:tc>
        <w:tc>
          <w:tcPr>
            <w:tcW w:w="1755" w:type="dxa"/>
            <w:tcBorders>
              <w:top w:val="single" w:sz="6" w:space="0" w:color="auto"/>
              <w:left w:val="single" w:sz="6" w:space="0" w:color="auto"/>
              <w:bottom w:val="single" w:sz="6" w:space="0" w:color="auto"/>
              <w:right w:val="single" w:sz="6" w:space="0" w:color="auto"/>
            </w:tcBorders>
            <w:hideMark/>
          </w:tcPr>
          <w:p w:rsidR="003D665C" w:rsidRDefault="003D665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5      </w:t>
            </w:r>
          </w:p>
        </w:tc>
        <w:tc>
          <w:tcPr>
            <w:tcW w:w="2700" w:type="dxa"/>
            <w:tcBorders>
              <w:top w:val="single" w:sz="6" w:space="0" w:color="auto"/>
              <w:left w:val="single" w:sz="6" w:space="0" w:color="auto"/>
              <w:bottom w:val="single" w:sz="6" w:space="0" w:color="auto"/>
              <w:right w:val="single" w:sz="6" w:space="0" w:color="auto"/>
            </w:tcBorders>
            <w:hideMark/>
          </w:tcPr>
          <w:p w:rsidR="003D665C" w:rsidRDefault="003D665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6  </w:t>
            </w:r>
          </w:p>
          <w:p w:rsidR="003D665C" w:rsidRDefault="003D665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2700" w:type="dxa"/>
            <w:tcBorders>
              <w:top w:val="single" w:sz="6" w:space="0" w:color="auto"/>
              <w:left w:val="single" w:sz="6" w:space="0" w:color="auto"/>
              <w:bottom w:val="single" w:sz="6" w:space="0" w:color="auto"/>
              <w:right w:val="single" w:sz="6" w:space="0" w:color="auto"/>
            </w:tcBorders>
            <w:hideMark/>
          </w:tcPr>
          <w:p w:rsidR="003D665C" w:rsidRDefault="003D665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7</w:t>
            </w:r>
          </w:p>
        </w:tc>
        <w:tc>
          <w:tcPr>
            <w:tcW w:w="2835" w:type="dxa"/>
            <w:tcBorders>
              <w:top w:val="single" w:sz="6" w:space="0" w:color="auto"/>
              <w:left w:val="single" w:sz="6" w:space="0" w:color="auto"/>
              <w:bottom w:val="single" w:sz="4" w:space="0" w:color="auto"/>
              <w:right w:val="single" w:sz="6" w:space="0" w:color="auto"/>
            </w:tcBorders>
            <w:hideMark/>
          </w:tcPr>
          <w:p w:rsidR="003D665C" w:rsidRDefault="003D665C">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rsidR="003D665C" w:rsidRDefault="003D665C" w:rsidP="003D665C">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3D665C" w:rsidRDefault="003D665C" w:rsidP="003D665C">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3D665C" w:rsidRDefault="003D665C" w:rsidP="003D665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&lt;*&gt; В  льготном  исчислении  засчитываются   периоды замещения муниципальной </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государственной) должности более шести месяцев как один календарный год</w:t>
      </w:r>
    </w:p>
    <w:p w:rsidR="003D665C" w:rsidRDefault="003D665C" w:rsidP="003D665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Должность руководителя органа </w:t>
      </w:r>
    </w:p>
    <w:p w:rsidR="003D665C" w:rsidRDefault="003D665C" w:rsidP="003D665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местного самоуправления </w:t>
      </w:r>
    </w:p>
    <w:p w:rsidR="003D665C" w:rsidRDefault="003D665C" w:rsidP="003D665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_________________/_____________________</w:t>
      </w:r>
    </w:p>
    <w:p w:rsidR="003D665C" w:rsidRDefault="003D665C" w:rsidP="003D665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0"/>
          <w:szCs w:val="20"/>
        </w:rPr>
        <w:t>(подпись</w:t>
      </w:r>
      <w:r>
        <w:rPr>
          <w:rFonts w:ascii="Times New Roman" w:eastAsia="Times New Roman" w:hAnsi="Times New Roman" w:cs="Times New Roman"/>
          <w:sz w:val="24"/>
          <w:szCs w:val="24"/>
        </w:rPr>
        <w:t>)                  (</w:t>
      </w:r>
      <w:r>
        <w:rPr>
          <w:rFonts w:ascii="Times New Roman" w:eastAsia="Times New Roman" w:hAnsi="Times New Roman" w:cs="Times New Roman"/>
          <w:sz w:val="20"/>
          <w:szCs w:val="20"/>
        </w:rPr>
        <w:t>инициалы, фамилия</w:t>
      </w:r>
      <w:r>
        <w:rPr>
          <w:rFonts w:ascii="Times New Roman" w:eastAsia="Times New Roman" w:hAnsi="Times New Roman" w:cs="Times New Roman"/>
          <w:sz w:val="24"/>
          <w:szCs w:val="24"/>
        </w:rPr>
        <w:t>)</w:t>
      </w:r>
    </w:p>
    <w:p w:rsidR="003D665C" w:rsidRDefault="003D665C" w:rsidP="003D665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Специалист </w:t>
      </w:r>
    </w:p>
    <w:p w:rsidR="003D665C" w:rsidRDefault="003D665C" w:rsidP="003D665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_________________/_____________________</w:t>
      </w:r>
    </w:p>
    <w:p w:rsidR="003D665C" w:rsidRDefault="003D665C" w:rsidP="003D665C">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8"/>
          <w:szCs w:val="28"/>
        </w:rPr>
        <w:t xml:space="preserve">М.П.   </w:t>
      </w:r>
      <w:r>
        <w:rPr>
          <w:rFonts w:ascii="Times New Roman" w:eastAsia="Times New Roman" w:hAnsi="Times New Roman" w:cs="Times New Roman"/>
          <w:sz w:val="20"/>
          <w:szCs w:val="20"/>
        </w:rPr>
        <w:t>(подпись)                    (инициалы, фамилия)</w:t>
      </w:r>
    </w:p>
    <w:p w:rsidR="003D665C" w:rsidRDefault="003D665C" w:rsidP="003D665C">
      <w:pPr>
        <w:spacing w:after="0" w:line="240" w:lineRule="auto"/>
        <w:rPr>
          <w:rFonts w:ascii="Times New Roman" w:eastAsia="Times New Roman" w:hAnsi="Times New Roman" w:cs="Times New Roman"/>
          <w:sz w:val="20"/>
          <w:szCs w:val="20"/>
        </w:rPr>
        <w:sectPr w:rsidR="003D665C">
          <w:pgSz w:w="16838" w:h="11906" w:orient="landscape"/>
          <w:pgMar w:top="851" w:right="1134" w:bottom="1701" w:left="1134" w:header="720" w:footer="720" w:gutter="0"/>
          <w:cols w:space="720"/>
        </w:sectPr>
      </w:pP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Приложение 3</w:t>
      </w: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к Положению</w:t>
      </w: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 правовом статусе лиц, замещающих </w:t>
      </w: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муниципальные должности </w:t>
      </w:r>
      <w:proofErr w:type="gramStart"/>
      <w:r>
        <w:rPr>
          <w:rFonts w:ascii="Times New Roman" w:eastAsia="Times New Roman" w:hAnsi="Times New Roman" w:cs="Times New Roman"/>
          <w:sz w:val="28"/>
          <w:szCs w:val="28"/>
        </w:rPr>
        <w:t>действующих</w:t>
      </w:r>
      <w:proofErr w:type="gramEnd"/>
      <w:r>
        <w:rPr>
          <w:rFonts w:ascii="Times New Roman" w:eastAsia="Times New Roman" w:hAnsi="Times New Roman" w:cs="Times New Roman"/>
          <w:sz w:val="28"/>
          <w:szCs w:val="28"/>
        </w:rPr>
        <w:t xml:space="preserve"> </w:t>
      </w: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постоянной основе в </w:t>
      </w:r>
      <w:r>
        <w:rPr>
          <w:rFonts w:ascii="Times New Roman" w:eastAsia="Times New Roman" w:hAnsi="Times New Roman" w:cs="Times New Roman"/>
          <w:sz w:val="28"/>
          <w:szCs w:val="20"/>
        </w:rPr>
        <w:t xml:space="preserve">Ермолаевского сельсовета </w:t>
      </w:r>
      <w:r>
        <w:rPr>
          <w:rFonts w:ascii="Times New Roman" w:eastAsia="Times New Roman" w:hAnsi="Times New Roman" w:cs="Times New Roman"/>
          <w:sz w:val="28"/>
          <w:szCs w:val="28"/>
        </w:rPr>
        <w:t>Убинском районе</w:t>
      </w: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p>
    <w:p w:rsidR="003D665C" w:rsidRDefault="003D665C" w:rsidP="003D665C">
      <w:pPr>
        <w:autoSpaceDE w:val="0"/>
        <w:autoSpaceDN w:val="0"/>
        <w:adjustRightInd w:val="0"/>
        <w:spacing w:after="0" w:line="240" w:lineRule="auto"/>
        <w:jc w:val="right"/>
        <w:rPr>
          <w:rFonts w:ascii="Arial" w:eastAsia="Times New Roman" w:hAnsi="Arial" w:cs="Arial"/>
          <w:sz w:val="24"/>
          <w:szCs w:val="24"/>
        </w:rPr>
      </w:pPr>
    </w:p>
    <w:p w:rsidR="003D665C" w:rsidRDefault="003D665C" w:rsidP="003D665C">
      <w:pPr>
        <w:autoSpaceDE w:val="0"/>
        <w:autoSpaceDN w:val="0"/>
        <w:adjustRightInd w:val="0"/>
        <w:spacing w:after="0" w:line="240" w:lineRule="auto"/>
        <w:rPr>
          <w:rFonts w:ascii="Times New Roman" w:eastAsia="Times New Roman" w:hAnsi="Times New Roman" w:cs="Times New Roman"/>
          <w:sz w:val="28"/>
          <w:szCs w:val="28"/>
        </w:rPr>
      </w:pPr>
      <w:r>
        <w:rPr>
          <w:rFonts w:ascii="Courier New" w:eastAsia="Times New Roman" w:hAnsi="Courier New" w:cs="Courier New"/>
          <w:sz w:val="24"/>
          <w:szCs w:val="24"/>
        </w:rPr>
        <w:t xml:space="preserve">                             </w:t>
      </w:r>
      <w:r>
        <w:rPr>
          <w:rFonts w:ascii="Times New Roman" w:eastAsia="Times New Roman" w:hAnsi="Times New Roman" w:cs="Times New Roman"/>
          <w:sz w:val="28"/>
          <w:szCs w:val="28"/>
        </w:rPr>
        <w:t>СПРАВКА</w:t>
      </w:r>
    </w:p>
    <w:p w:rsidR="003D665C" w:rsidRDefault="003D665C" w:rsidP="003D665C">
      <w:pPr>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 размере месячного денежного содержания </w:t>
      </w:r>
      <w:proofErr w:type="gramStart"/>
      <w:r>
        <w:rPr>
          <w:rFonts w:ascii="Times New Roman" w:eastAsia="Times New Roman" w:hAnsi="Times New Roman" w:cs="Times New Roman"/>
          <w:sz w:val="28"/>
          <w:szCs w:val="28"/>
        </w:rPr>
        <w:t xml:space="preserve">( </w:t>
      </w:r>
      <w:proofErr w:type="gramEnd"/>
      <w:r>
        <w:rPr>
          <w:rFonts w:ascii="Times New Roman" w:eastAsia="Times New Roman" w:hAnsi="Times New Roman" w:cs="Times New Roman"/>
          <w:sz w:val="28"/>
          <w:szCs w:val="28"/>
        </w:rPr>
        <w:t>вознаграждения)</w:t>
      </w:r>
    </w:p>
    <w:p w:rsidR="003D665C" w:rsidRDefault="003D665C" w:rsidP="003D665C">
      <w:pPr>
        <w:autoSpaceDE w:val="0"/>
        <w:autoSpaceDN w:val="0"/>
        <w:adjustRightInd w:val="0"/>
        <w:spacing w:after="0" w:line="240" w:lineRule="auto"/>
        <w:jc w:val="center"/>
        <w:rPr>
          <w:rFonts w:ascii="Times New Roman" w:eastAsia="Times New Roman" w:hAnsi="Times New Roman" w:cs="Times New Roman"/>
          <w:sz w:val="28"/>
          <w:szCs w:val="28"/>
        </w:rPr>
      </w:pPr>
    </w:p>
    <w:p w:rsidR="003D665C" w:rsidRDefault="003D665C" w:rsidP="003D665C">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Месячное денежное  содержание </w:t>
      </w:r>
      <w:proofErr w:type="gramStart"/>
      <w:r>
        <w:rPr>
          <w:rFonts w:ascii="Times New Roman" w:eastAsia="Times New Roman" w:hAnsi="Times New Roman" w:cs="Times New Roman"/>
          <w:sz w:val="28"/>
          <w:szCs w:val="28"/>
        </w:rPr>
        <w:t xml:space="preserve">( </w:t>
      </w:r>
      <w:proofErr w:type="gramEnd"/>
      <w:r>
        <w:rPr>
          <w:rFonts w:ascii="Times New Roman" w:eastAsia="Times New Roman" w:hAnsi="Times New Roman" w:cs="Times New Roman"/>
          <w:sz w:val="28"/>
          <w:szCs w:val="28"/>
        </w:rPr>
        <w:t>вознаграждение)</w:t>
      </w:r>
    </w:p>
    <w:p w:rsidR="003D665C" w:rsidRDefault="003D665C" w:rsidP="003D665C">
      <w:pPr>
        <w:autoSpaceDE w:val="0"/>
        <w:autoSpaceDN w:val="0"/>
        <w:adjustRightInd w:val="0"/>
        <w:spacing w:after="0" w:line="240" w:lineRule="auto"/>
        <w:rPr>
          <w:rFonts w:ascii="Courier New" w:eastAsia="Times New Roman" w:hAnsi="Courier New" w:cs="Courier New"/>
          <w:sz w:val="24"/>
          <w:szCs w:val="24"/>
        </w:rPr>
      </w:pPr>
      <w:r>
        <w:rPr>
          <w:rFonts w:ascii="Courier New" w:eastAsia="Times New Roman" w:hAnsi="Courier New" w:cs="Courier New"/>
          <w:sz w:val="24"/>
          <w:szCs w:val="24"/>
        </w:rPr>
        <w:t xml:space="preserve">_____________________________________________________, </w:t>
      </w:r>
    </w:p>
    <w:p w:rsidR="003D665C" w:rsidRDefault="003D665C" w:rsidP="003D665C">
      <w:pPr>
        <w:autoSpaceDE w:val="0"/>
        <w:autoSpaceDN w:val="0"/>
        <w:adjustRightInd w:val="0"/>
        <w:spacing w:after="0" w:line="240" w:lineRule="auto"/>
        <w:rPr>
          <w:rFonts w:ascii="Times New Roman" w:eastAsia="Times New Roman" w:hAnsi="Times New Roman" w:cs="Times New Roman"/>
          <w:sz w:val="20"/>
          <w:szCs w:val="20"/>
        </w:rPr>
      </w:pPr>
      <w:r>
        <w:rPr>
          <w:rFonts w:ascii="Courier New" w:eastAsia="Times New Roman" w:hAnsi="Courier New" w:cs="Courier New"/>
          <w:sz w:val="20"/>
          <w:szCs w:val="20"/>
        </w:rPr>
        <w:t xml:space="preserve">                        </w:t>
      </w:r>
      <w:r>
        <w:rPr>
          <w:rFonts w:ascii="Times New Roman" w:eastAsia="Times New Roman" w:hAnsi="Times New Roman" w:cs="Times New Roman"/>
          <w:sz w:val="20"/>
          <w:szCs w:val="20"/>
        </w:rPr>
        <w:t>(фамилия, имя, отчество)</w:t>
      </w:r>
    </w:p>
    <w:p w:rsidR="003D665C" w:rsidRDefault="003D665C" w:rsidP="003D665C">
      <w:pPr>
        <w:autoSpaceDE w:val="0"/>
        <w:autoSpaceDN w:val="0"/>
        <w:adjustRightInd w:val="0"/>
        <w:spacing w:after="0" w:line="240" w:lineRule="auto"/>
        <w:rPr>
          <w:rFonts w:ascii="Courier New" w:eastAsia="Times New Roman" w:hAnsi="Courier New" w:cs="Courier New"/>
          <w:sz w:val="24"/>
          <w:szCs w:val="24"/>
        </w:rPr>
      </w:pPr>
    </w:p>
    <w:p w:rsidR="003D665C" w:rsidRDefault="003D665C" w:rsidP="003D665C">
      <w:pPr>
        <w:autoSpaceDE w:val="0"/>
        <w:autoSpaceDN w:val="0"/>
        <w:adjustRightInd w:val="0"/>
        <w:spacing w:after="0" w:line="240" w:lineRule="auto"/>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исполняющего</w:t>
      </w:r>
      <w:proofErr w:type="gramEnd"/>
      <w:r>
        <w:rPr>
          <w:rFonts w:ascii="Times New Roman" w:eastAsia="Times New Roman" w:hAnsi="Times New Roman" w:cs="Times New Roman"/>
          <w:sz w:val="28"/>
          <w:szCs w:val="28"/>
        </w:rPr>
        <w:t xml:space="preserve"> обязанности_____________________________</w:t>
      </w:r>
    </w:p>
    <w:p w:rsidR="003D665C" w:rsidRDefault="003D665C" w:rsidP="003D665C">
      <w:pPr>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0"/>
          <w:szCs w:val="20"/>
        </w:rPr>
        <w:t>(наименование должности)</w:t>
      </w:r>
    </w:p>
    <w:p w:rsidR="003D665C" w:rsidRDefault="003D665C" w:rsidP="003D665C">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 период </w:t>
      </w:r>
      <w:proofErr w:type="gramStart"/>
      <w:r>
        <w:rPr>
          <w:rFonts w:ascii="Times New Roman" w:eastAsia="Times New Roman" w:hAnsi="Times New Roman" w:cs="Times New Roman"/>
          <w:sz w:val="28"/>
          <w:szCs w:val="28"/>
        </w:rPr>
        <w:t>с</w:t>
      </w:r>
      <w:proofErr w:type="gram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________________по</w:t>
      </w:r>
      <w:proofErr w:type="spellEnd"/>
      <w:r>
        <w:rPr>
          <w:rFonts w:ascii="Times New Roman" w:eastAsia="Times New Roman" w:hAnsi="Times New Roman" w:cs="Times New Roman"/>
          <w:sz w:val="28"/>
          <w:szCs w:val="28"/>
        </w:rPr>
        <w:t xml:space="preserve"> __________________      составил:</w:t>
      </w:r>
    </w:p>
    <w:p w:rsidR="003D665C" w:rsidRDefault="003D665C" w:rsidP="003D665C">
      <w:pPr>
        <w:autoSpaceDE w:val="0"/>
        <w:autoSpaceDN w:val="0"/>
        <w:adjustRightInd w:val="0"/>
        <w:spacing w:after="0" w:line="240" w:lineRule="auto"/>
        <w:rPr>
          <w:rFonts w:ascii="Times New Roman" w:eastAsia="Times New Roman" w:hAnsi="Times New Roman" w:cs="Times New Roman"/>
          <w:sz w:val="20"/>
          <w:szCs w:val="20"/>
        </w:rPr>
      </w:pPr>
      <w:r>
        <w:rPr>
          <w:rFonts w:ascii="Courier New" w:eastAsia="Times New Roman" w:hAnsi="Courier New" w:cs="Courier New"/>
          <w:sz w:val="24"/>
          <w:szCs w:val="24"/>
        </w:rPr>
        <w:t xml:space="preserve">           </w:t>
      </w:r>
      <w:r>
        <w:rPr>
          <w:rFonts w:ascii="Times New Roman" w:eastAsia="Times New Roman" w:hAnsi="Times New Roman" w:cs="Times New Roman"/>
          <w:sz w:val="20"/>
          <w:szCs w:val="20"/>
        </w:rPr>
        <w:t>(день, месяц, год)          (день, месяц, год)</w:t>
      </w:r>
    </w:p>
    <w:tbl>
      <w:tblPr>
        <w:tblW w:w="0" w:type="auto"/>
        <w:tblInd w:w="70" w:type="dxa"/>
        <w:tblLayout w:type="fixed"/>
        <w:tblCellMar>
          <w:left w:w="70" w:type="dxa"/>
          <w:right w:w="70" w:type="dxa"/>
        </w:tblCellMar>
        <w:tblLook w:val="04A0"/>
      </w:tblPr>
      <w:tblGrid>
        <w:gridCol w:w="6120"/>
        <w:gridCol w:w="3060"/>
      </w:tblGrid>
      <w:tr w:rsidR="003D665C" w:rsidTr="003D665C">
        <w:trPr>
          <w:trHeight w:val="322"/>
        </w:trPr>
        <w:tc>
          <w:tcPr>
            <w:tcW w:w="6120" w:type="dxa"/>
            <w:vMerge w:val="restart"/>
            <w:tcBorders>
              <w:top w:val="single" w:sz="6" w:space="0" w:color="auto"/>
              <w:left w:val="single" w:sz="6" w:space="0" w:color="auto"/>
              <w:bottom w:val="single" w:sz="4" w:space="0" w:color="auto"/>
              <w:right w:val="single" w:sz="6" w:space="0" w:color="auto"/>
            </w:tcBorders>
          </w:tcPr>
          <w:p w:rsidR="003D665C" w:rsidRDefault="003D665C">
            <w:pPr>
              <w:autoSpaceDE w:val="0"/>
              <w:autoSpaceDN w:val="0"/>
              <w:adjustRightInd w:val="0"/>
              <w:spacing w:after="0" w:line="240" w:lineRule="auto"/>
              <w:rPr>
                <w:rFonts w:ascii="Times New Roman" w:eastAsia="Times New Roman" w:hAnsi="Times New Roman" w:cs="Times New Roman"/>
                <w:sz w:val="28"/>
                <w:szCs w:val="28"/>
              </w:rPr>
            </w:pPr>
          </w:p>
        </w:tc>
        <w:tc>
          <w:tcPr>
            <w:tcW w:w="3060" w:type="dxa"/>
            <w:vMerge w:val="restart"/>
            <w:tcBorders>
              <w:top w:val="single" w:sz="6" w:space="0" w:color="auto"/>
              <w:left w:val="single" w:sz="6" w:space="0" w:color="auto"/>
              <w:bottom w:val="single" w:sz="4" w:space="0" w:color="auto"/>
              <w:right w:val="single" w:sz="6" w:space="0" w:color="auto"/>
            </w:tcBorders>
          </w:tcPr>
          <w:p w:rsidR="003D665C" w:rsidRDefault="003D665C">
            <w:pPr>
              <w:autoSpaceDE w:val="0"/>
              <w:autoSpaceDN w:val="0"/>
              <w:adjustRightInd w:val="0"/>
              <w:spacing w:after="0" w:line="240" w:lineRule="auto"/>
              <w:jc w:val="center"/>
              <w:rPr>
                <w:rFonts w:ascii="Times New Roman" w:eastAsia="Times New Roman" w:hAnsi="Times New Roman" w:cs="Times New Roman"/>
                <w:sz w:val="28"/>
                <w:szCs w:val="28"/>
              </w:rPr>
            </w:pPr>
          </w:p>
          <w:p w:rsidR="003D665C" w:rsidRDefault="003D665C">
            <w:pPr>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Руб.</w:t>
            </w:r>
          </w:p>
        </w:tc>
      </w:tr>
      <w:tr w:rsidR="003D665C" w:rsidTr="003D665C">
        <w:trPr>
          <w:trHeight w:val="360"/>
        </w:trPr>
        <w:tc>
          <w:tcPr>
            <w:tcW w:w="6120" w:type="dxa"/>
            <w:vMerge/>
            <w:tcBorders>
              <w:top w:val="single" w:sz="6" w:space="0" w:color="auto"/>
              <w:left w:val="single" w:sz="6" w:space="0" w:color="auto"/>
              <w:bottom w:val="single" w:sz="4" w:space="0" w:color="auto"/>
              <w:right w:val="single" w:sz="6" w:space="0" w:color="auto"/>
            </w:tcBorders>
            <w:vAlign w:val="center"/>
            <w:hideMark/>
          </w:tcPr>
          <w:p w:rsidR="003D665C" w:rsidRDefault="003D665C">
            <w:pPr>
              <w:spacing w:after="0" w:line="240" w:lineRule="auto"/>
              <w:rPr>
                <w:rFonts w:ascii="Times New Roman" w:eastAsia="Times New Roman" w:hAnsi="Times New Roman" w:cs="Times New Roman"/>
                <w:sz w:val="28"/>
                <w:szCs w:val="28"/>
              </w:rPr>
            </w:pPr>
          </w:p>
        </w:tc>
        <w:tc>
          <w:tcPr>
            <w:tcW w:w="3060" w:type="dxa"/>
            <w:vMerge/>
            <w:tcBorders>
              <w:top w:val="single" w:sz="6" w:space="0" w:color="auto"/>
              <w:left w:val="single" w:sz="6" w:space="0" w:color="auto"/>
              <w:bottom w:val="single" w:sz="4" w:space="0" w:color="auto"/>
              <w:right w:val="single" w:sz="6" w:space="0" w:color="auto"/>
            </w:tcBorders>
            <w:vAlign w:val="center"/>
            <w:hideMark/>
          </w:tcPr>
          <w:p w:rsidR="003D665C" w:rsidRDefault="003D665C">
            <w:pPr>
              <w:spacing w:after="0" w:line="240" w:lineRule="auto"/>
              <w:rPr>
                <w:rFonts w:ascii="Times New Roman" w:eastAsia="Times New Roman" w:hAnsi="Times New Roman" w:cs="Times New Roman"/>
                <w:sz w:val="28"/>
                <w:szCs w:val="28"/>
              </w:rPr>
            </w:pPr>
          </w:p>
        </w:tc>
      </w:tr>
      <w:tr w:rsidR="003D665C" w:rsidTr="003D665C">
        <w:trPr>
          <w:trHeight w:val="360"/>
        </w:trPr>
        <w:tc>
          <w:tcPr>
            <w:tcW w:w="6120" w:type="dxa"/>
            <w:tcBorders>
              <w:top w:val="single" w:sz="4" w:space="0" w:color="auto"/>
              <w:left w:val="single" w:sz="4" w:space="0" w:color="auto"/>
              <w:bottom w:val="nil"/>
              <w:right w:val="single" w:sz="6" w:space="0" w:color="auto"/>
            </w:tcBorders>
            <w:hideMark/>
          </w:tcPr>
          <w:p w:rsidR="003D665C" w:rsidRDefault="003D665C">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   Месячное денежное содержание</w:t>
            </w:r>
          </w:p>
          <w:p w:rsidR="003D665C" w:rsidRDefault="003D665C">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вознаграждение):              </w:t>
            </w:r>
            <w:r>
              <w:rPr>
                <w:rFonts w:ascii="Times New Roman" w:eastAsia="Times New Roman" w:hAnsi="Times New Roman" w:cs="Times New Roman"/>
                <w:sz w:val="28"/>
                <w:szCs w:val="28"/>
              </w:rPr>
              <w:br/>
              <w:t xml:space="preserve">1. сумма                </w:t>
            </w:r>
          </w:p>
        </w:tc>
        <w:tc>
          <w:tcPr>
            <w:tcW w:w="3060" w:type="dxa"/>
            <w:tcBorders>
              <w:top w:val="single" w:sz="4" w:space="0" w:color="auto"/>
              <w:left w:val="single" w:sz="6" w:space="0" w:color="auto"/>
              <w:bottom w:val="nil"/>
              <w:right w:val="single" w:sz="6" w:space="0" w:color="auto"/>
            </w:tcBorders>
          </w:tcPr>
          <w:p w:rsidR="003D665C" w:rsidRDefault="003D665C">
            <w:pPr>
              <w:autoSpaceDE w:val="0"/>
              <w:autoSpaceDN w:val="0"/>
              <w:adjustRightInd w:val="0"/>
              <w:spacing w:after="0" w:line="240" w:lineRule="auto"/>
              <w:rPr>
                <w:rFonts w:ascii="Times New Roman" w:eastAsia="Times New Roman" w:hAnsi="Times New Roman" w:cs="Times New Roman"/>
                <w:sz w:val="28"/>
                <w:szCs w:val="28"/>
              </w:rPr>
            </w:pPr>
          </w:p>
        </w:tc>
      </w:tr>
      <w:tr w:rsidR="003D665C" w:rsidTr="003D665C">
        <w:trPr>
          <w:trHeight w:val="240"/>
        </w:trPr>
        <w:tc>
          <w:tcPr>
            <w:tcW w:w="6120" w:type="dxa"/>
            <w:tcBorders>
              <w:top w:val="single" w:sz="4" w:space="0" w:color="auto"/>
              <w:left w:val="single" w:sz="6" w:space="0" w:color="auto"/>
              <w:bottom w:val="single" w:sz="6" w:space="0" w:color="auto"/>
              <w:right w:val="single" w:sz="6" w:space="0" w:color="auto"/>
            </w:tcBorders>
            <w:hideMark/>
          </w:tcPr>
          <w:p w:rsidR="003D665C" w:rsidRDefault="003D665C">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районный коэффициент             </w:t>
            </w:r>
          </w:p>
        </w:tc>
        <w:tc>
          <w:tcPr>
            <w:tcW w:w="3060" w:type="dxa"/>
            <w:tcBorders>
              <w:top w:val="single" w:sz="4" w:space="0" w:color="auto"/>
              <w:left w:val="single" w:sz="6" w:space="0" w:color="auto"/>
              <w:bottom w:val="single" w:sz="6" w:space="0" w:color="auto"/>
              <w:right w:val="single" w:sz="6" w:space="0" w:color="auto"/>
            </w:tcBorders>
            <w:hideMark/>
          </w:tcPr>
          <w:p w:rsidR="003D665C" w:rsidRDefault="003D665C">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tc>
      </w:tr>
      <w:tr w:rsidR="003D665C" w:rsidTr="003D665C">
        <w:trPr>
          <w:trHeight w:val="240"/>
        </w:trPr>
        <w:tc>
          <w:tcPr>
            <w:tcW w:w="6120" w:type="dxa"/>
            <w:tcBorders>
              <w:top w:val="single" w:sz="6" w:space="0" w:color="auto"/>
              <w:left w:val="single" w:sz="6" w:space="0" w:color="auto"/>
              <w:bottom w:val="single" w:sz="6" w:space="0" w:color="auto"/>
              <w:right w:val="single" w:sz="6" w:space="0" w:color="auto"/>
            </w:tcBorders>
            <w:hideMark/>
          </w:tcPr>
          <w:p w:rsidR="003D665C" w:rsidRDefault="003D665C">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ИТОГО:                               </w:t>
            </w:r>
          </w:p>
        </w:tc>
        <w:tc>
          <w:tcPr>
            <w:tcW w:w="3060" w:type="dxa"/>
            <w:tcBorders>
              <w:top w:val="single" w:sz="6" w:space="0" w:color="auto"/>
              <w:left w:val="single" w:sz="6" w:space="0" w:color="auto"/>
              <w:bottom w:val="single" w:sz="6" w:space="0" w:color="auto"/>
              <w:right w:val="single" w:sz="6" w:space="0" w:color="auto"/>
            </w:tcBorders>
          </w:tcPr>
          <w:p w:rsidR="003D665C" w:rsidRDefault="003D665C">
            <w:pPr>
              <w:autoSpaceDE w:val="0"/>
              <w:autoSpaceDN w:val="0"/>
              <w:adjustRightInd w:val="0"/>
              <w:spacing w:after="0" w:line="240" w:lineRule="auto"/>
              <w:rPr>
                <w:rFonts w:ascii="Times New Roman" w:eastAsia="Times New Roman" w:hAnsi="Times New Roman" w:cs="Times New Roman"/>
                <w:sz w:val="28"/>
                <w:szCs w:val="28"/>
              </w:rPr>
            </w:pPr>
          </w:p>
        </w:tc>
      </w:tr>
      <w:tr w:rsidR="003D665C" w:rsidTr="003D665C">
        <w:trPr>
          <w:trHeight w:val="240"/>
        </w:trPr>
        <w:tc>
          <w:tcPr>
            <w:tcW w:w="6120" w:type="dxa"/>
            <w:tcBorders>
              <w:top w:val="single" w:sz="6" w:space="0" w:color="auto"/>
              <w:left w:val="single" w:sz="6" w:space="0" w:color="auto"/>
              <w:bottom w:val="single" w:sz="6" w:space="0" w:color="auto"/>
              <w:right w:val="single" w:sz="6" w:space="0" w:color="auto"/>
            </w:tcBorders>
            <w:hideMark/>
          </w:tcPr>
          <w:p w:rsidR="003D665C" w:rsidRDefault="003D665C">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II. Фиксированный  базовый размер страховой части трудовой пенсии по старости</w:t>
            </w:r>
          </w:p>
        </w:tc>
        <w:tc>
          <w:tcPr>
            <w:tcW w:w="3060" w:type="dxa"/>
            <w:tcBorders>
              <w:top w:val="single" w:sz="6" w:space="0" w:color="auto"/>
              <w:left w:val="single" w:sz="6" w:space="0" w:color="auto"/>
              <w:bottom w:val="single" w:sz="6" w:space="0" w:color="auto"/>
              <w:right w:val="single" w:sz="6" w:space="0" w:color="auto"/>
            </w:tcBorders>
            <w:hideMark/>
          </w:tcPr>
          <w:p w:rsidR="003D665C" w:rsidRDefault="003D665C">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tc>
      </w:tr>
      <w:tr w:rsidR="003D665C" w:rsidTr="003D665C">
        <w:trPr>
          <w:trHeight w:val="240"/>
        </w:trPr>
        <w:tc>
          <w:tcPr>
            <w:tcW w:w="6120" w:type="dxa"/>
            <w:tcBorders>
              <w:top w:val="single" w:sz="6" w:space="0" w:color="auto"/>
              <w:left w:val="single" w:sz="6" w:space="0" w:color="auto"/>
              <w:bottom w:val="single" w:sz="6" w:space="0" w:color="auto"/>
              <w:right w:val="single" w:sz="6" w:space="0" w:color="auto"/>
            </w:tcBorders>
            <w:hideMark/>
          </w:tcPr>
          <w:p w:rsidR="003D665C" w:rsidRDefault="003D665C">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III</w:t>
            </w:r>
            <w:r>
              <w:rPr>
                <w:rFonts w:ascii="Times New Roman" w:eastAsia="Times New Roman" w:hAnsi="Times New Roman" w:cs="Times New Roman"/>
                <w:sz w:val="28"/>
                <w:szCs w:val="28"/>
              </w:rPr>
              <w:t xml:space="preserve">. Размер ежемесячной пенсии за выслугу лет учитывая ___%  месячного денежного содержания </w:t>
            </w:r>
          </w:p>
          <w:p w:rsidR="003D665C" w:rsidRDefault="003D665C">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вознаграждения) в зависимости от  сроков полномочий </w:t>
            </w:r>
          </w:p>
        </w:tc>
        <w:tc>
          <w:tcPr>
            <w:tcW w:w="3060" w:type="dxa"/>
            <w:tcBorders>
              <w:top w:val="single" w:sz="6" w:space="0" w:color="auto"/>
              <w:left w:val="single" w:sz="6" w:space="0" w:color="auto"/>
              <w:bottom w:val="single" w:sz="6" w:space="0" w:color="auto"/>
              <w:right w:val="single" w:sz="6" w:space="0" w:color="auto"/>
            </w:tcBorders>
            <w:hideMark/>
          </w:tcPr>
          <w:p w:rsidR="003D665C" w:rsidRDefault="003D665C">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tc>
      </w:tr>
    </w:tbl>
    <w:p w:rsidR="003D665C" w:rsidRDefault="003D665C" w:rsidP="003D665C">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3D665C" w:rsidRDefault="003D665C" w:rsidP="003D665C">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3D665C" w:rsidRDefault="003D665C" w:rsidP="003D665C">
      <w:pPr>
        <w:autoSpaceDE w:val="0"/>
        <w:autoSpaceDN w:val="0"/>
        <w:adjustRightInd w:val="0"/>
        <w:spacing w:after="0" w:line="240" w:lineRule="auto"/>
        <w:rPr>
          <w:rFonts w:ascii="Courier New" w:eastAsia="Times New Roman" w:hAnsi="Courier New" w:cs="Courier New"/>
          <w:sz w:val="24"/>
          <w:szCs w:val="24"/>
        </w:rPr>
      </w:pPr>
    </w:p>
    <w:p w:rsidR="003D665C" w:rsidRDefault="003D665C" w:rsidP="003D665C">
      <w:pPr>
        <w:autoSpaceDE w:val="0"/>
        <w:autoSpaceDN w:val="0"/>
        <w:adjustRightInd w:val="0"/>
        <w:spacing w:after="0" w:line="240" w:lineRule="auto"/>
        <w:rPr>
          <w:rFonts w:ascii="Courier New" w:eastAsia="Times New Roman" w:hAnsi="Courier New" w:cs="Courier New"/>
          <w:sz w:val="24"/>
          <w:szCs w:val="24"/>
        </w:rPr>
      </w:pPr>
    </w:p>
    <w:p w:rsidR="003D665C" w:rsidRDefault="003D665C" w:rsidP="003D665C">
      <w:pPr>
        <w:autoSpaceDE w:val="0"/>
        <w:autoSpaceDN w:val="0"/>
        <w:adjustRightInd w:val="0"/>
        <w:spacing w:after="0" w:line="240" w:lineRule="auto"/>
        <w:rPr>
          <w:rFonts w:ascii="Courier New" w:eastAsia="Times New Roman" w:hAnsi="Courier New" w:cs="Courier New"/>
          <w:sz w:val="24"/>
          <w:szCs w:val="24"/>
        </w:rPr>
      </w:pPr>
    </w:p>
    <w:p w:rsidR="003D665C" w:rsidRDefault="003D665C" w:rsidP="003D665C">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Должность руководителя органа </w:t>
      </w:r>
    </w:p>
    <w:p w:rsidR="003D665C" w:rsidRDefault="003D665C" w:rsidP="003D665C">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местного самоуправления</w:t>
      </w:r>
    </w:p>
    <w:p w:rsidR="003D665C" w:rsidRDefault="003D665C" w:rsidP="003D665C">
      <w:pPr>
        <w:autoSpaceDE w:val="0"/>
        <w:autoSpaceDN w:val="0"/>
        <w:adjustRightInd w:val="0"/>
        <w:spacing w:after="0" w:line="240" w:lineRule="auto"/>
        <w:rPr>
          <w:rFonts w:ascii="Courier New" w:eastAsia="Times New Roman" w:hAnsi="Courier New" w:cs="Courier New"/>
          <w:sz w:val="24"/>
          <w:szCs w:val="24"/>
        </w:rPr>
      </w:pPr>
      <w:r>
        <w:rPr>
          <w:rFonts w:ascii="Times New Roman" w:eastAsia="Times New Roman" w:hAnsi="Times New Roman" w:cs="Times New Roman"/>
          <w:sz w:val="24"/>
          <w:szCs w:val="24"/>
        </w:rPr>
        <w:t xml:space="preserve">                                                                                              ______________/________________</w:t>
      </w:r>
    </w:p>
    <w:p w:rsidR="003D665C" w:rsidRDefault="003D665C" w:rsidP="003D665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                                                                                                                              (подпись</w:t>
      </w:r>
      <w:r>
        <w:rPr>
          <w:rFonts w:ascii="Times New Roman" w:eastAsia="Times New Roman" w:hAnsi="Times New Roman" w:cs="Times New Roman"/>
          <w:sz w:val="24"/>
          <w:szCs w:val="24"/>
        </w:rPr>
        <w:t>)    (</w:t>
      </w:r>
      <w:r>
        <w:rPr>
          <w:rFonts w:ascii="Times New Roman" w:eastAsia="Times New Roman" w:hAnsi="Times New Roman" w:cs="Times New Roman"/>
          <w:sz w:val="20"/>
          <w:szCs w:val="20"/>
        </w:rPr>
        <w:t>инициалы, фамилия</w:t>
      </w:r>
      <w:r>
        <w:rPr>
          <w:rFonts w:ascii="Times New Roman" w:eastAsia="Times New Roman" w:hAnsi="Times New Roman" w:cs="Times New Roman"/>
          <w:sz w:val="24"/>
          <w:szCs w:val="24"/>
        </w:rPr>
        <w:t>)</w:t>
      </w:r>
    </w:p>
    <w:p w:rsidR="003D665C" w:rsidRDefault="003D665C" w:rsidP="003D665C">
      <w:pPr>
        <w:autoSpaceDE w:val="0"/>
        <w:autoSpaceDN w:val="0"/>
        <w:adjustRightInd w:val="0"/>
        <w:spacing w:after="0" w:line="240" w:lineRule="auto"/>
        <w:rPr>
          <w:rFonts w:ascii="Courier New" w:eastAsia="Times New Roman" w:hAnsi="Courier New" w:cs="Courier New"/>
          <w:sz w:val="24"/>
          <w:szCs w:val="24"/>
        </w:rPr>
      </w:pPr>
    </w:p>
    <w:p w:rsidR="003D665C" w:rsidRDefault="003D665C" w:rsidP="003D665C">
      <w:pPr>
        <w:autoSpaceDE w:val="0"/>
        <w:autoSpaceDN w:val="0"/>
        <w:adjustRightInd w:val="0"/>
        <w:spacing w:after="0" w:line="240" w:lineRule="auto"/>
        <w:rPr>
          <w:rFonts w:ascii="Courier New" w:eastAsia="Times New Roman" w:hAnsi="Courier New" w:cs="Courier New"/>
          <w:sz w:val="24"/>
          <w:szCs w:val="24"/>
        </w:rPr>
      </w:pPr>
      <w:r>
        <w:rPr>
          <w:rFonts w:ascii="Times New Roman" w:eastAsia="Times New Roman" w:hAnsi="Times New Roman" w:cs="Times New Roman"/>
          <w:sz w:val="28"/>
          <w:szCs w:val="28"/>
        </w:rPr>
        <w:t xml:space="preserve">Главный бухгалтер  </w:t>
      </w:r>
      <w:r>
        <w:rPr>
          <w:rFonts w:ascii="Times New Roman" w:eastAsia="Times New Roman" w:hAnsi="Times New Roman" w:cs="Times New Roman"/>
          <w:sz w:val="24"/>
          <w:szCs w:val="24"/>
        </w:rPr>
        <w:t xml:space="preserve">                                                                                                                                                                                                                                                                                                                                                                                                                         </w:t>
      </w:r>
    </w:p>
    <w:p w:rsidR="003D665C" w:rsidRDefault="003D665C" w:rsidP="003D665C">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_________________/______________________</w:t>
      </w:r>
    </w:p>
    <w:p w:rsidR="003D665C" w:rsidRDefault="003D665C" w:rsidP="003D665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(подпись</w:t>
      </w:r>
      <w:r>
        <w:rPr>
          <w:rFonts w:ascii="Times New Roman" w:eastAsia="Times New Roman" w:hAnsi="Times New Roman" w:cs="Times New Roman"/>
          <w:sz w:val="24"/>
          <w:szCs w:val="24"/>
        </w:rPr>
        <w:t>)                 (</w:t>
      </w:r>
      <w:r>
        <w:rPr>
          <w:rFonts w:ascii="Times New Roman" w:eastAsia="Times New Roman" w:hAnsi="Times New Roman" w:cs="Times New Roman"/>
          <w:sz w:val="20"/>
          <w:szCs w:val="20"/>
        </w:rPr>
        <w:t>инициалы, фамилия</w:t>
      </w:r>
      <w:r>
        <w:rPr>
          <w:rFonts w:ascii="Times New Roman" w:eastAsia="Times New Roman" w:hAnsi="Times New Roman" w:cs="Times New Roman"/>
          <w:sz w:val="24"/>
          <w:szCs w:val="24"/>
        </w:rPr>
        <w:t xml:space="preserve">                                              </w:t>
      </w:r>
      <w:proofErr w:type="gramEnd"/>
    </w:p>
    <w:p w:rsidR="003D665C" w:rsidRDefault="003D665C" w:rsidP="003D665C">
      <w:pPr>
        <w:autoSpaceDE w:val="0"/>
        <w:autoSpaceDN w:val="0"/>
        <w:adjustRightInd w:val="0"/>
        <w:spacing w:after="0" w:line="240" w:lineRule="auto"/>
        <w:rPr>
          <w:rFonts w:ascii="Courier New" w:eastAsia="Times New Roman" w:hAnsi="Courier New" w:cs="Courier New"/>
          <w:sz w:val="28"/>
          <w:szCs w:val="28"/>
        </w:rPr>
      </w:pPr>
      <w:r>
        <w:rPr>
          <w:rFonts w:ascii="Courier New" w:eastAsia="Times New Roman" w:hAnsi="Courier New" w:cs="Courier New"/>
          <w:sz w:val="20"/>
          <w:szCs w:val="20"/>
        </w:rPr>
        <w:t xml:space="preserve">       </w:t>
      </w:r>
      <w:r>
        <w:rPr>
          <w:rFonts w:ascii="Courier New" w:eastAsia="Times New Roman" w:hAnsi="Courier New" w:cs="Courier New"/>
          <w:sz w:val="28"/>
          <w:szCs w:val="28"/>
        </w:rPr>
        <w:t xml:space="preserve">М.П.   </w:t>
      </w:r>
    </w:p>
    <w:p w:rsidR="003D665C" w:rsidRDefault="003D665C" w:rsidP="003D665C">
      <w:pPr>
        <w:autoSpaceDE w:val="0"/>
        <w:autoSpaceDN w:val="0"/>
        <w:adjustRightInd w:val="0"/>
        <w:spacing w:after="0" w:line="240" w:lineRule="auto"/>
        <w:rPr>
          <w:rFonts w:ascii="Courier New" w:eastAsia="Times New Roman" w:hAnsi="Courier New" w:cs="Courier New"/>
          <w:sz w:val="24"/>
          <w:szCs w:val="24"/>
        </w:rPr>
      </w:pP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Приложение 4</w:t>
      </w: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к Положению</w:t>
      </w: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 правовом статусе лиц, замещающих </w:t>
      </w: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муниципальные должности </w:t>
      </w:r>
      <w:proofErr w:type="gramStart"/>
      <w:r>
        <w:rPr>
          <w:rFonts w:ascii="Times New Roman" w:eastAsia="Times New Roman" w:hAnsi="Times New Roman" w:cs="Times New Roman"/>
          <w:sz w:val="28"/>
          <w:szCs w:val="28"/>
        </w:rPr>
        <w:t>действующих</w:t>
      </w:r>
      <w:proofErr w:type="gramEnd"/>
      <w:r>
        <w:rPr>
          <w:rFonts w:ascii="Times New Roman" w:eastAsia="Times New Roman" w:hAnsi="Times New Roman" w:cs="Times New Roman"/>
          <w:sz w:val="28"/>
          <w:szCs w:val="28"/>
        </w:rPr>
        <w:t xml:space="preserve"> </w:t>
      </w:r>
    </w:p>
    <w:p w:rsidR="003D665C" w:rsidRDefault="003D665C" w:rsidP="003D665C">
      <w:pPr>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на постоянной основе в Ермолаевском сельсовете</w:t>
      </w:r>
    </w:p>
    <w:p w:rsidR="003D665C" w:rsidRDefault="003D665C" w:rsidP="003D665C">
      <w:pPr>
        <w:autoSpaceDE w:val="0"/>
        <w:autoSpaceDN w:val="0"/>
        <w:adjustRightInd w:val="0"/>
        <w:spacing w:after="0" w:line="240" w:lineRule="auto"/>
        <w:jc w:val="center"/>
        <w:rPr>
          <w:rFonts w:ascii="Times New Roman" w:eastAsia="Times New Roman" w:hAnsi="Times New Roman" w:cs="Times New Roman"/>
          <w:sz w:val="28"/>
          <w:szCs w:val="28"/>
        </w:rPr>
      </w:pPr>
    </w:p>
    <w:p w:rsidR="003D665C" w:rsidRDefault="003D665C" w:rsidP="003D665C">
      <w:pPr>
        <w:autoSpaceDE w:val="0"/>
        <w:autoSpaceDN w:val="0"/>
        <w:adjustRightInd w:val="0"/>
        <w:spacing w:after="0" w:line="240" w:lineRule="auto"/>
        <w:jc w:val="center"/>
        <w:rPr>
          <w:rFonts w:ascii="Times New Roman" w:eastAsia="Times New Roman" w:hAnsi="Times New Roman" w:cs="Times New Roman"/>
          <w:sz w:val="28"/>
          <w:szCs w:val="28"/>
        </w:rPr>
      </w:pPr>
    </w:p>
    <w:p w:rsidR="003D665C" w:rsidRDefault="003D665C" w:rsidP="003D665C">
      <w:pPr>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УВЕДОМЛЕНИЕ</w:t>
      </w:r>
    </w:p>
    <w:p w:rsidR="003D665C" w:rsidRDefault="003D665C" w:rsidP="003D665C">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 размере назначенной пенсии за выслугу лет</w:t>
      </w:r>
    </w:p>
    <w:p w:rsidR="003D665C" w:rsidRDefault="003D665C" w:rsidP="003D665C">
      <w:pPr>
        <w:autoSpaceDE w:val="0"/>
        <w:autoSpaceDN w:val="0"/>
        <w:adjustRightInd w:val="0"/>
        <w:spacing w:after="0" w:line="240" w:lineRule="auto"/>
        <w:jc w:val="both"/>
        <w:rPr>
          <w:rFonts w:ascii="Times New Roman" w:eastAsia="Times New Roman" w:hAnsi="Times New Roman" w:cs="Times New Roman"/>
          <w:sz w:val="28"/>
          <w:szCs w:val="28"/>
        </w:rPr>
      </w:pPr>
    </w:p>
    <w:p w:rsidR="003D665C" w:rsidRDefault="003D665C" w:rsidP="003D665C">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Уважаемый (</w:t>
      </w:r>
      <w:proofErr w:type="spellStart"/>
      <w:r>
        <w:rPr>
          <w:rFonts w:ascii="Times New Roman" w:eastAsia="Times New Roman" w:hAnsi="Times New Roman" w:cs="Times New Roman"/>
          <w:sz w:val="28"/>
          <w:szCs w:val="28"/>
        </w:rPr>
        <w:t>ая</w:t>
      </w:r>
      <w:proofErr w:type="spellEnd"/>
      <w:r>
        <w:rPr>
          <w:rFonts w:ascii="Times New Roman" w:eastAsia="Times New Roman" w:hAnsi="Times New Roman" w:cs="Times New Roman"/>
          <w:sz w:val="28"/>
          <w:szCs w:val="28"/>
        </w:rPr>
        <w:t>) ___________________________________________</w:t>
      </w:r>
    </w:p>
    <w:p w:rsidR="003D665C" w:rsidRDefault="003D665C" w:rsidP="003D665C">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 xml:space="preserve">Администрация </w:t>
      </w:r>
      <w:r>
        <w:rPr>
          <w:rFonts w:ascii="Times New Roman" w:eastAsia="Times New Roman" w:hAnsi="Times New Roman" w:cs="Times New Roman"/>
          <w:sz w:val="28"/>
          <w:szCs w:val="20"/>
        </w:rPr>
        <w:t xml:space="preserve">Ермолаевского сельсовета </w:t>
      </w:r>
      <w:r>
        <w:rPr>
          <w:rFonts w:ascii="Times New Roman" w:eastAsia="Times New Roman" w:hAnsi="Times New Roman" w:cs="Times New Roman"/>
          <w:sz w:val="28"/>
          <w:szCs w:val="28"/>
        </w:rPr>
        <w:t xml:space="preserve">Убинского района Новосибирской области сообщает, что в соответствии с решением Совета депутатов </w:t>
      </w:r>
      <w:r>
        <w:rPr>
          <w:rFonts w:ascii="Times New Roman" w:eastAsia="Times New Roman" w:hAnsi="Times New Roman" w:cs="Times New Roman"/>
          <w:sz w:val="28"/>
          <w:szCs w:val="20"/>
        </w:rPr>
        <w:t xml:space="preserve">Ермолаевского сельсовета </w:t>
      </w:r>
      <w:r>
        <w:rPr>
          <w:rFonts w:ascii="Times New Roman" w:eastAsia="Times New Roman" w:hAnsi="Times New Roman" w:cs="Times New Roman"/>
          <w:sz w:val="28"/>
          <w:szCs w:val="28"/>
        </w:rPr>
        <w:t>Убинского района Новосибирской области  от ______№_____ « Об утверждении Положения к Положению о правовом статусе лиц, замещающих муниципальные должности действующих на постоянной основе в Ермолаевском сельсовете», представленных расчетах в соответствии с данным Положением и постановлением Главы Ермолаевского сельсовета Вам установлена ежемесячная пенсия за выслугу лет</w:t>
      </w:r>
      <w:proofErr w:type="gramEnd"/>
      <w:r>
        <w:rPr>
          <w:rFonts w:ascii="Times New Roman" w:eastAsia="Times New Roman" w:hAnsi="Times New Roman" w:cs="Times New Roman"/>
          <w:sz w:val="28"/>
          <w:szCs w:val="28"/>
        </w:rPr>
        <w:t xml:space="preserve"> в размере </w:t>
      </w:r>
      <w:proofErr w:type="spellStart"/>
      <w:r>
        <w:rPr>
          <w:rFonts w:ascii="Times New Roman" w:eastAsia="Times New Roman" w:hAnsi="Times New Roman" w:cs="Times New Roman"/>
          <w:sz w:val="28"/>
          <w:szCs w:val="28"/>
        </w:rPr>
        <w:t>_____________рублей_________копеек</w:t>
      </w:r>
      <w:proofErr w:type="spell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с</w:t>
      </w:r>
      <w:proofErr w:type="gramEnd"/>
      <w:r>
        <w:rPr>
          <w:rFonts w:ascii="Times New Roman" w:eastAsia="Times New Roman" w:hAnsi="Times New Roman" w:cs="Times New Roman"/>
          <w:sz w:val="28"/>
          <w:szCs w:val="28"/>
        </w:rPr>
        <w:t xml:space="preserve"> __________________                                                                                                              </w:t>
      </w:r>
    </w:p>
    <w:p w:rsidR="003D665C" w:rsidRDefault="003D665C" w:rsidP="003D665C">
      <w:pPr>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(дата назначения)</w:t>
      </w:r>
    </w:p>
    <w:p w:rsidR="003D665C" w:rsidRDefault="003D665C" w:rsidP="003D665C">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Размер  ежемесячной пенсии за выслугу лет будет изменяться при изменении месячного денежного содержания </w:t>
      </w:r>
      <w:proofErr w:type="gramStart"/>
      <w:r>
        <w:rPr>
          <w:rFonts w:ascii="Times New Roman" w:eastAsia="Times New Roman" w:hAnsi="Times New Roman" w:cs="Times New Roman"/>
          <w:sz w:val="28"/>
          <w:szCs w:val="28"/>
        </w:rPr>
        <w:t xml:space="preserve">( </w:t>
      </w:r>
      <w:proofErr w:type="gramEnd"/>
      <w:r>
        <w:rPr>
          <w:rFonts w:ascii="Times New Roman" w:eastAsia="Times New Roman" w:hAnsi="Times New Roman" w:cs="Times New Roman"/>
          <w:sz w:val="28"/>
          <w:szCs w:val="28"/>
        </w:rPr>
        <w:t xml:space="preserve">вознаграждения) по соответствующей должности  ________________________.    </w:t>
      </w:r>
    </w:p>
    <w:p w:rsidR="003D665C" w:rsidRDefault="003D665C" w:rsidP="003D665C">
      <w:pPr>
        <w:autoSpaceDE w:val="0"/>
        <w:autoSpaceDN w:val="0"/>
        <w:adjustRightInd w:val="0"/>
        <w:spacing w:after="0" w:line="240" w:lineRule="auto"/>
        <w:rPr>
          <w:rFonts w:ascii="Times New Roman" w:eastAsia="Times New Roman" w:hAnsi="Times New Roman" w:cs="Times New Roman"/>
          <w:sz w:val="28"/>
          <w:szCs w:val="28"/>
        </w:rPr>
      </w:pPr>
    </w:p>
    <w:p w:rsidR="003D665C" w:rsidRDefault="003D665C" w:rsidP="003D665C">
      <w:pPr>
        <w:autoSpaceDE w:val="0"/>
        <w:autoSpaceDN w:val="0"/>
        <w:adjustRightInd w:val="0"/>
        <w:spacing w:after="0" w:line="240" w:lineRule="auto"/>
        <w:rPr>
          <w:rFonts w:ascii="Times New Roman" w:eastAsia="Times New Roman" w:hAnsi="Times New Roman" w:cs="Times New Roman"/>
          <w:sz w:val="28"/>
          <w:szCs w:val="28"/>
        </w:rPr>
      </w:pPr>
    </w:p>
    <w:p w:rsidR="003D665C" w:rsidRDefault="003D665C" w:rsidP="003D665C">
      <w:pPr>
        <w:autoSpaceDE w:val="0"/>
        <w:autoSpaceDN w:val="0"/>
        <w:adjustRightInd w:val="0"/>
        <w:spacing w:after="0" w:line="240" w:lineRule="auto"/>
        <w:rPr>
          <w:rFonts w:ascii="Times New Roman" w:eastAsia="Times New Roman" w:hAnsi="Times New Roman" w:cs="Times New Roman"/>
          <w:sz w:val="28"/>
          <w:szCs w:val="28"/>
        </w:rPr>
      </w:pPr>
    </w:p>
    <w:p w:rsidR="003D665C" w:rsidRDefault="003D665C" w:rsidP="003D665C">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Должность руководителя органа </w:t>
      </w:r>
    </w:p>
    <w:p w:rsidR="003D665C" w:rsidRDefault="003D665C" w:rsidP="003D665C">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местного самоуправления</w:t>
      </w:r>
    </w:p>
    <w:p w:rsidR="003D665C" w:rsidRDefault="003D665C" w:rsidP="003D665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______________/________________</w:t>
      </w:r>
    </w:p>
    <w:p w:rsidR="003D665C" w:rsidRDefault="003D665C" w:rsidP="003D665C">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0"/>
          <w:szCs w:val="20"/>
        </w:rPr>
        <w:t>(подпись)                 (инициалы</w:t>
      </w:r>
      <w:r>
        <w:rPr>
          <w:rFonts w:ascii="Times New Roman" w:eastAsia="Times New Roman" w:hAnsi="Times New Roman" w:cs="Times New Roman"/>
          <w:sz w:val="24"/>
          <w:szCs w:val="24"/>
        </w:rPr>
        <w:t xml:space="preserve">, </w:t>
      </w:r>
      <w:r>
        <w:rPr>
          <w:rFonts w:ascii="Times New Roman" w:eastAsia="Times New Roman" w:hAnsi="Times New Roman" w:cs="Times New Roman"/>
          <w:sz w:val="20"/>
          <w:szCs w:val="20"/>
        </w:rPr>
        <w:t>фамилия)</w:t>
      </w:r>
    </w:p>
    <w:p w:rsidR="003D665C" w:rsidRDefault="003D665C" w:rsidP="003D665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3D665C" w:rsidRDefault="003D665C" w:rsidP="003D665C">
      <w:pPr>
        <w:spacing w:after="0" w:line="240" w:lineRule="auto"/>
        <w:rPr>
          <w:rFonts w:ascii="Times New Roman" w:eastAsia="Times New Roman" w:hAnsi="Times New Roman" w:cs="Times New Roman"/>
          <w:sz w:val="20"/>
          <w:szCs w:val="20"/>
        </w:rPr>
      </w:pPr>
    </w:p>
    <w:p w:rsidR="003D665C" w:rsidRDefault="003D665C" w:rsidP="003D665C">
      <w:pPr>
        <w:spacing w:after="0" w:line="240" w:lineRule="auto"/>
        <w:rPr>
          <w:rFonts w:ascii="Times New Roman" w:eastAsia="Times New Roman" w:hAnsi="Times New Roman" w:cs="Times New Roman"/>
          <w:sz w:val="20"/>
          <w:szCs w:val="20"/>
        </w:rPr>
      </w:pPr>
    </w:p>
    <w:p w:rsidR="003D665C" w:rsidRDefault="003D665C" w:rsidP="003D665C">
      <w:pPr>
        <w:spacing w:after="0" w:line="240" w:lineRule="auto"/>
        <w:rPr>
          <w:rFonts w:ascii="Times New Roman" w:eastAsia="Times New Roman" w:hAnsi="Times New Roman" w:cs="Times New Roman"/>
          <w:sz w:val="20"/>
          <w:szCs w:val="20"/>
        </w:rPr>
      </w:pPr>
    </w:p>
    <w:p w:rsidR="003D665C" w:rsidRDefault="003D665C" w:rsidP="003D665C">
      <w:pPr>
        <w:spacing w:after="0" w:line="240" w:lineRule="auto"/>
        <w:rPr>
          <w:rFonts w:ascii="Times New Roman" w:eastAsia="Times New Roman" w:hAnsi="Times New Roman" w:cs="Times New Roman"/>
          <w:sz w:val="20"/>
          <w:szCs w:val="20"/>
        </w:rPr>
      </w:pPr>
    </w:p>
    <w:p w:rsidR="003D665C" w:rsidRDefault="003D665C" w:rsidP="003D665C">
      <w:pPr>
        <w:spacing w:after="0" w:line="240" w:lineRule="auto"/>
        <w:rPr>
          <w:rFonts w:ascii="Times New Roman" w:eastAsia="Times New Roman" w:hAnsi="Times New Roman" w:cs="Times New Roman"/>
          <w:sz w:val="20"/>
          <w:szCs w:val="20"/>
        </w:rPr>
      </w:pPr>
    </w:p>
    <w:p w:rsidR="003D665C" w:rsidRDefault="003D665C" w:rsidP="003D665C">
      <w:pPr>
        <w:spacing w:after="0" w:line="240" w:lineRule="auto"/>
        <w:rPr>
          <w:rFonts w:ascii="Times New Roman" w:eastAsia="Times New Roman" w:hAnsi="Times New Roman" w:cs="Times New Roman"/>
          <w:sz w:val="20"/>
          <w:szCs w:val="20"/>
        </w:rPr>
      </w:pPr>
    </w:p>
    <w:p w:rsidR="009F76B7" w:rsidRDefault="009F76B7"/>
    <w:sectPr w:rsidR="009F76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05F4C"/>
    <w:multiLevelType w:val="singleLevel"/>
    <w:tmpl w:val="0419000F"/>
    <w:lvl w:ilvl="0">
      <w:start w:val="1"/>
      <w:numFmt w:val="decimal"/>
      <w:lvlText w:val="%1."/>
      <w:lvlJc w:val="left"/>
      <w:pPr>
        <w:tabs>
          <w:tab w:val="num" w:pos="360"/>
        </w:tabs>
        <w:ind w:left="360" w:hanging="360"/>
      </w:pPr>
    </w:lvl>
  </w:abstractNum>
  <w:abstractNum w:abstractNumId="1">
    <w:nsid w:val="01ED0AB3"/>
    <w:multiLevelType w:val="singleLevel"/>
    <w:tmpl w:val="0419000F"/>
    <w:lvl w:ilvl="0">
      <w:start w:val="1"/>
      <w:numFmt w:val="decimal"/>
      <w:lvlText w:val="%1."/>
      <w:lvlJc w:val="left"/>
      <w:pPr>
        <w:tabs>
          <w:tab w:val="num" w:pos="360"/>
        </w:tabs>
        <w:ind w:left="360" w:hanging="360"/>
      </w:pPr>
    </w:lvl>
  </w:abstractNum>
  <w:abstractNum w:abstractNumId="2">
    <w:nsid w:val="10A84322"/>
    <w:multiLevelType w:val="singleLevel"/>
    <w:tmpl w:val="0419000F"/>
    <w:lvl w:ilvl="0">
      <w:start w:val="1"/>
      <w:numFmt w:val="decimal"/>
      <w:lvlText w:val="%1."/>
      <w:lvlJc w:val="left"/>
      <w:pPr>
        <w:tabs>
          <w:tab w:val="num" w:pos="720"/>
        </w:tabs>
        <w:ind w:left="720" w:hanging="360"/>
      </w:pPr>
    </w:lvl>
  </w:abstractNum>
  <w:abstractNum w:abstractNumId="3">
    <w:nsid w:val="1B606A89"/>
    <w:multiLevelType w:val="singleLevel"/>
    <w:tmpl w:val="0419000F"/>
    <w:lvl w:ilvl="0">
      <w:start w:val="1"/>
      <w:numFmt w:val="decimal"/>
      <w:lvlText w:val="%1."/>
      <w:lvlJc w:val="left"/>
      <w:pPr>
        <w:tabs>
          <w:tab w:val="num" w:pos="360"/>
        </w:tabs>
        <w:ind w:left="360" w:hanging="360"/>
      </w:pPr>
    </w:lvl>
  </w:abstractNum>
  <w:abstractNum w:abstractNumId="4">
    <w:nsid w:val="36481C3B"/>
    <w:multiLevelType w:val="singleLevel"/>
    <w:tmpl w:val="7C66D4CA"/>
    <w:lvl w:ilvl="0">
      <w:start w:val="1"/>
      <w:numFmt w:val="bullet"/>
      <w:lvlText w:val="-"/>
      <w:lvlJc w:val="left"/>
      <w:pPr>
        <w:tabs>
          <w:tab w:val="num" w:pos="360"/>
        </w:tabs>
        <w:ind w:left="360" w:hanging="360"/>
      </w:pPr>
    </w:lvl>
  </w:abstractNum>
  <w:num w:numId="1">
    <w:abstractNumId w:val="0"/>
    <w:lvlOverride w:ilvl="0">
      <w:startOverride w:val="1"/>
    </w:lvlOverride>
  </w:num>
  <w:num w:numId="2">
    <w:abstractNumId w:val="4"/>
    <w:lvlOverride w:ilvl="0"/>
  </w:num>
  <w:num w:numId="3">
    <w:abstractNumId w:val="1"/>
    <w:lvlOverride w:ilvl="0">
      <w:startOverride w:val="1"/>
    </w:lvlOverride>
  </w:num>
  <w:num w:numId="4">
    <w:abstractNumId w:val="3"/>
    <w:lvlOverride w:ilvl="0">
      <w:startOverride w:val="1"/>
    </w:lvlOverride>
  </w:num>
  <w:num w:numId="5">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D665C"/>
    <w:rsid w:val="003D665C"/>
    <w:rsid w:val="009F76B7"/>
    <w:rsid w:val="00C76927"/>
    <w:rsid w:val="00EF68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62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4108</Words>
  <Characters>23417</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dc:creator>
  <cp:keywords/>
  <dc:description/>
  <cp:lastModifiedBy>d</cp:lastModifiedBy>
  <cp:revision>3</cp:revision>
  <cp:lastPrinted>2015-06-19T11:24:00Z</cp:lastPrinted>
  <dcterms:created xsi:type="dcterms:W3CDTF">2015-06-19T11:03:00Z</dcterms:created>
  <dcterms:modified xsi:type="dcterms:W3CDTF">2015-06-19T11:25:00Z</dcterms:modified>
</cp:coreProperties>
</file>